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C5439" w14:textId="77777777" w:rsidR="00155AF3" w:rsidRDefault="00155AF3">
      <w:pPr>
        <w:contextualSpacing w:val="0"/>
        <w:rPr>
          <w:rFonts w:ascii="Calibri" w:eastAsia="Calibri" w:hAnsi="Calibri" w:cs="Calibri"/>
        </w:rPr>
      </w:pPr>
    </w:p>
    <w:p w14:paraId="52C80445" w14:textId="77777777" w:rsidR="00155AF3" w:rsidRDefault="005105C1">
      <w:pPr>
        <w:contextualSpacing w:val="0"/>
        <w:rPr>
          <w:rFonts w:ascii="Calibri" w:eastAsia="Calibri" w:hAnsi="Calibri" w:cs="Calibri"/>
          <w:sz w:val="42"/>
          <w:szCs w:val="42"/>
        </w:rPr>
      </w:pPr>
      <w:r>
        <w:rPr>
          <w:rFonts w:ascii="Calibri" w:eastAsia="Calibri" w:hAnsi="Calibri" w:cs="Calibri"/>
          <w:sz w:val="20"/>
          <w:szCs w:val="20"/>
        </w:rPr>
        <w:t>NOTA DE PRENSA</w:t>
      </w:r>
      <w:r>
        <w:rPr>
          <w:rFonts w:ascii="Calibri" w:eastAsia="Calibri" w:hAnsi="Calibri" w:cs="Calibri"/>
          <w:sz w:val="20"/>
          <w:szCs w:val="20"/>
        </w:rPr>
        <w:br/>
      </w:r>
    </w:p>
    <w:p w14:paraId="09B56A37" w14:textId="2BE02769" w:rsidR="00155AF3" w:rsidRDefault="005A5E8A">
      <w:pPr>
        <w:contextualSpacing w:val="0"/>
        <w:rPr>
          <w:rFonts w:ascii="Calibri" w:eastAsia="Calibri" w:hAnsi="Calibri" w:cs="Calibri"/>
          <w:sz w:val="28"/>
          <w:szCs w:val="28"/>
        </w:rPr>
      </w:pPr>
      <w:r w:rsidRPr="005A5E8A">
        <w:rPr>
          <w:rFonts w:ascii="Calibri" w:eastAsia="Calibri" w:hAnsi="Calibri" w:cs="Calibri"/>
          <w:color w:val="auto"/>
          <w:sz w:val="42"/>
          <w:szCs w:val="42"/>
        </w:rPr>
        <w:t>El equipo Navarra</w:t>
      </w:r>
      <w:r>
        <w:rPr>
          <w:rFonts w:ascii="Calibri" w:eastAsia="Calibri" w:hAnsi="Calibri" w:cs="Calibri"/>
          <w:color w:val="auto"/>
          <w:sz w:val="42"/>
          <w:szCs w:val="42"/>
        </w:rPr>
        <w:t xml:space="preserve"> Biogalax</w:t>
      </w:r>
      <w:r w:rsidR="00A97317">
        <w:rPr>
          <w:rFonts w:ascii="Calibri" w:eastAsia="Calibri" w:hAnsi="Calibri" w:cs="Calibri"/>
          <w:color w:val="auto"/>
          <w:sz w:val="42"/>
          <w:szCs w:val="42"/>
        </w:rPr>
        <w:t>y</w:t>
      </w:r>
      <w:r w:rsidRPr="005A5E8A">
        <w:rPr>
          <w:rFonts w:ascii="Calibri" w:eastAsia="Calibri" w:hAnsi="Calibri" w:cs="Calibri"/>
          <w:color w:val="auto"/>
          <w:sz w:val="42"/>
          <w:szCs w:val="42"/>
        </w:rPr>
        <w:t xml:space="preserve">, primer premio en </w:t>
      </w:r>
      <w:r w:rsidR="00A97317">
        <w:rPr>
          <w:rFonts w:ascii="Calibri" w:eastAsia="Calibri" w:hAnsi="Calibri" w:cs="Calibri"/>
          <w:color w:val="auto"/>
          <w:sz w:val="42"/>
          <w:szCs w:val="42"/>
        </w:rPr>
        <w:t>B</w:t>
      </w:r>
      <w:r w:rsidRPr="005A5E8A">
        <w:rPr>
          <w:rFonts w:ascii="Calibri" w:eastAsia="Calibri" w:hAnsi="Calibri" w:cs="Calibri"/>
          <w:color w:val="auto"/>
          <w:sz w:val="42"/>
          <w:szCs w:val="42"/>
        </w:rPr>
        <w:t xml:space="preserve">iología </w:t>
      </w:r>
      <w:r w:rsidR="00A97317">
        <w:rPr>
          <w:rFonts w:ascii="Calibri" w:eastAsia="Calibri" w:hAnsi="Calibri" w:cs="Calibri"/>
          <w:color w:val="auto"/>
          <w:sz w:val="42"/>
          <w:szCs w:val="42"/>
        </w:rPr>
        <w:t>S</w:t>
      </w:r>
      <w:r w:rsidRPr="005A5E8A">
        <w:rPr>
          <w:rFonts w:ascii="Calibri" w:eastAsia="Calibri" w:hAnsi="Calibri" w:cs="Calibri"/>
          <w:color w:val="auto"/>
          <w:sz w:val="42"/>
          <w:szCs w:val="42"/>
        </w:rPr>
        <w:t xml:space="preserve">intética de </w:t>
      </w:r>
      <w:r w:rsidR="00A97317">
        <w:rPr>
          <w:rFonts w:ascii="Calibri" w:eastAsia="Calibri" w:hAnsi="Calibri" w:cs="Calibri"/>
          <w:color w:val="auto"/>
          <w:sz w:val="42"/>
          <w:szCs w:val="42"/>
        </w:rPr>
        <w:t>P</w:t>
      </w:r>
      <w:r w:rsidRPr="005A5E8A">
        <w:rPr>
          <w:rFonts w:ascii="Calibri" w:eastAsia="Calibri" w:hAnsi="Calibri" w:cs="Calibri"/>
          <w:color w:val="auto"/>
          <w:sz w:val="42"/>
          <w:szCs w:val="42"/>
        </w:rPr>
        <w:t>lantas en el MIT de Boston</w:t>
      </w:r>
      <w:r>
        <w:rPr>
          <w:rFonts w:ascii="Calibri" w:eastAsia="Calibri" w:hAnsi="Calibri" w:cs="Calibri"/>
          <w:color w:val="auto"/>
          <w:sz w:val="42"/>
          <w:szCs w:val="42"/>
        </w:rPr>
        <w:br/>
      </w:r>
    </w:p>
    <w:p w14:paraId="335D13BA" w14:textId="67F2630B" w:rsidR="00155AF3" w:rsidRPr="002C5E32" w:rsidRDefault="00D73D82">
      <w:pPr>
        <w:contextualSpacing w:val="0"/>
        <w:rPr>
          <w:rFonts w:ascii="Calibri" w:eastAsia="Calibri" w:hAnsi="Calibri" w:cs="Calibri"/>
          <w:color w:val="auto"/>
          <w:sz w:val="28"/>
          <w:szCs w:val="28"/>
        </w:rPr>
      </w:pPr>
      <w:r w:rsidRPr="00D73D82">
        <w:rPr>
          <w:rFonts w:ascii="Calibri" w:eastAsia="Calibri" w:hAnsi="Calibri" w:cs="Calibri"/>
          <w:color w:val="auto"/>
          <w:sz w:val="28"/>
          <w:szCs w:val="28"/>
        </w:rPr>
        <w:t xml:space="preserve">El proyecto plantea la generación de plantas capaces de crecer en el entorno hostil y de infragravedad del planeta Marte, y reedita por segundo año consecutivo el galardón del equipo del </w:t>
      </w:r>
      <w:r>
        <w:rPr>
          <w:rFonts w:ascii="Calibri" w:eastAsia="Calibri" w:hAnsi="Calibri" w:cs="Calibri"/>
          <w:color w:val="auto"/>
          <w:sz w:val="28"/>
          <w:szCs w:val="28"/>
        </w:rPr>
        <w:t>Planetario</w:t>
      </w:r>
      <w:r w:rsidRPr="00D73D82">
        <w:rPr>
          <w:rFonts w:ascii="Calibri" w:eastAsia="Calibri" w:hAnsi="Calibri" w:cs="Calibri"/>
          <w:color w:val="auto"/>
          <w:sz w:val="28"/>
          <w:szCs w:val="28"/>
        </w:rPr>
        <w:t xml:space="preserve"> de </w:t>
      </w:r>
      <w:r>
        <w:rPr>
          <w:rFonts w:ascii="Calibri" w:eastAsia="Calibri" w:hAnsi="Calibri" w:cs="Calibri"/>
          <w:color w:val="auto"/>
          <w:sz w:val="28"/>
          <w:szCs w:val="28"/>
        </w:rPr>
        <w:t>Pamplona</w:t>
      </w:r>
      <w:r w:rsidRPr="00D73D82">
        <w:rPr>
          <w:rFonts w:ascii="Calibri" w:eastAsia="Calibri" w:hAnsi="Calibri" w:cs="Calibri"/>
          <w:color w:val="auto"/>
          <w:sz w:val="28"/>
          <w:szCs w:val="28"/>
        </w:rPr>
        <w:t xml:space="preserve"> y del CSIC</w:t>
      </w:r>
    </w:p>
    <w:p w14:paraId="14CA995E" w14:textId="77777777" w:rsidR="00155AF3" w:rsidRDefault="00155AF3">
      <w:pPr>
        <w:contextualSpacing w:val="0"/>
        <w:rPr>
          <w:rFonts w:ascii="Calibri" w:eastAsia="Calibri" w:hAnsi="Calibri" w:cs="Calibri"/>
        </w:rPr>
      </w:pPr>
    </w:p>
    <w:p w14:paraId="5B53D899" w14:textId="2312FB08" w:rsidR="00D73D82" w:rsidRDefault="005105C1" w:rsidP="00DE3CE1">
      <w:pPr>
        <w:contextualSpacing w:val="0"/>
        <w:rPr>
          <w:rFonts w:ascii="Calibri" w:eastAsia="Calibri" w:hAnsi="Calibri" w:cs="Calibri"/>
          <w:color w:val="auto"/>
        </w:rPr>
      </w:pPr>
      <w:r>
        <w:rPr>
          <w:rFonts w:ascii="Calibri" w:eastAsia="Calibri" w:hAnsi="Calibri" w:cs="Calibri"/>
          <w:b/>
        </w:rPr>
        <w:t xml:space="preserve">Boston, </w:t>
      </w:r>
      <w:r w:rsidR="00621CBC">
        <w:rPr>
          <w:rFonts w:ascii="Calibri" w:eastAsia="Calibri" w:hAnsi="Calibri" w:cs="Calibri"/>
          <w:b/>
        </w:rPr>
        <w:t>4</w:t>
      </w:r>
      <w:r>
        <w:rPr>
          <w:rFonts w:ascii="Calibri" w:eastAsia="Calibri" w:hAnsi="Calibri" w:cs="Calibri"/>
          <w:b/>
        </w:rPr>
        <w:t xml:space="preserve"> de </w:t>
      </w:r>
      <w:r w:rsidR="00621CBC">
        <w:rPr>
          <w:rFonts w:ascii="Calibri" w:eastAsia="Calibri" w:hAnsi="Calibri" w:cs="Calibri"/>
          <w:b/>
        </w:rPr>
        <w:t>noviembre</w:t>
      </w:r>
      <w:r>
        <w:rPr>
          <w:rFonts w:ascii="Calibri" w:eastAsia="Calibri" w:hAnsi="Calibri" w:cs="Calibri"/>
          <w:b/>
        </w:rPr>
        <w:t xml:space="preserve"> de 201</w:t>
      </w:r>
      <w:r w:rsidR="00F62786">
        <w:rPr>
          <w:rFonts w:ascii="Calibri" w:eastAsia="Calibri" w:hAnsi="Calibri" w:cs="Calibri"/>
          <w:b/>
        </w:rPr>
        <w:t>9</w:t>
      </w:r>
      <w:r>
        <w:rPr>
          <w:rFonts w:ascii="Calibri" w:eastAsia="Calibri" w:hAnsi="Calibri" w:cs="Calibri"/>
          <w:b/>
        </w:rPr>
        <w:t xml:space="preserve">. </w:t>
      </w:r>
      <w:r w:rsidRPr="00BC3A6C">
        <w:rPr>
          <w:rFonts w:ascii="Calibri" w:eastAsia="Calibri" w:hAnsi="Calibri" w:cs="Calibri"/>
          <w:color w:val="auto"/>
        </w:rPr>
        <w:t xml:space="preserve">El equipo navarro </w:t>
      </w:r>
      <w:r w:rsidR="00227CA4" w:rsidRPr="00227CA4">
        <w:rPr>
          <w:rFonts w:ascii="Calibri" w:eastAsia="Calibri" w:hAnsi="Calibri" w:cs="Calibri"/>
          <w:i/>
          <w:iCs/>
          <w:color w:val="auto"/>
        </w:rPr>
        <w:t>Navarra Biogalaxy</w:t>
      </w:r>
      <w:r w:rsidRPr="00BC3A6C">
        <w:rPr>
          <w:rFonts w:ascii="Calibri" w:eastAsia="Calibri" w:hAnsi="Calibri" w:cs="Calibri"/>
          <w:color w:val="auto"/>
        </w:rPr>
        <w:t xml:space="preserve"> ha sido premiado en la tarde del </w:t>
      </w:r>
      <w:r w:rsidR="009C53BA">
        <w:rPr>
          <w:rFonts w:ascii="Calibri" w:eastAsia="Calibri" w:hAnsi="Calibri" w:cs="Calibri"/>
          <w:color w:val="auto"/>
        </w:rPr>
        <w:t>lunes</w:t>
      </w:r>
      <w:r w:rsidRPr="00BC3A6C">
        <w:rPr>
          <w:rFonts w:ascii="Calibri" w:eastAsia="Calibri" w:hAnsi="Calibri" w:cs="Calibri"/>
          <w:color w:val="auto"/>
        </w:rPr>
        <w:t xml:space="preserve"> </w:t>
      </w:r>
      <w:r w:rsidR="009C53BA">
        <w:rPr>
          <w:rFonts w:ascii="Calibri" w:eastAsia="Calibri" w:hAnsi="Calibri" w:cs="Calibri"/>
          <w:color w:val="auto"/>
        </w:rPr>
        <w:t xml:space="preserve">4 </w:t>
      </w:r>
      <w:r w:rsidRPr="00BC3A6C">
        <w:rPr>
          <w:rFonts w:ascii="Calibri" w:eastAsia="Calibri" w:hAnsi="Calibri" w:cs="Calibri"/>
          <w:color w:val="auto"/>
        </w:rPr>
        <w:t xml:space="preserve">de </w:t>
      </w:r>
      <w:r w:rsidR="009C53BA">
        <w:rPr>
          <w:rFonts w:ascii="Calibri" w:eastAsia="Calibri" w:hAnsi="Calibri" w:cs="Calibri"/>
          <w:color w:val="auto"/>
        </w:rPr>
        <w:t xml:space="preserve">noviembre </w:t>
      </w:r>
      <w:r w:rsidRPr="00BC3A6C">
        <w:rPr>
          <w:rFonts w:ascii="Calibri" w:eastAsia="Calibri" w:hAnsi="Calibri" w:cs="Calibri"/>
          <w:color w:val="auto"/>
        </w:rPr>
        <w:t>en Boston, durante la celebración de la Giant Jamboree del encuentro iGEM</w:t>
      </w:r>
      <w:r w:rsidR="009C53BA">
        <w:rPr>
          <w:rFonts w:ascii="Calibri" w:eastAsia="Calibri" w:hAnsi="Calibri" w:cs="Calibri"/>
          <w:color w:val="auto"/>
        </w:rPr>
        <w:t xml:space="preserve"> sobre biología sintética al que </w:t>
      </w:r>
      <w:r w:rsidR="008E7C63">
        <w:rPr>
          <w:rFonts w:ascii="Calibri" w:eastAsia="Calibri" w:hAnsi="Calibri" w:cs="Calibri"/>
          <w:color w:val="auto"/>
        </w:rPr>
        <w:t>han acudido</w:t>
      </w:r>
      <w:r w:rsidR="009C53BA">
        <w:rPr>
          <w:rFonts w:ascii="Calibri" w:eastAsia="Calibri" w:hAnsi="Calibri" w:cs="Calibri"/>
          <w:color w:val="auto"/>
        </w:rPr>
        <w:t xml:space="preserve"> estudiantes de todo el mundo</w:t>
      </w:r>
      <w:r w:rsidR="008E7C63">
        <w:rPr>
          <w:rFonts w:ascii="Calibri" w:eastAsia="Calibri" w:hAnsi="Calibri" w:cs="Calibri"/>
          <w:color w:val="auto"/>
        </w:rPr>
        <w:t>. Han participado un total de 376 equipos de los cuales 74 lo han hecho en la categoría High School</w:t>
      </w:r>
      <w:r w:rsidR="00953F66">
        <w:rPr>
          <w:rFonts w:ascii="Calibri" w:eastAsia="Calibri" w:hAnsi="Calibri" w:cs="Calibri"/>
          <w:color w:val="auto"/>
        </w:rPr>
        <w:t xml:space="preserve"> (Track para estudiantes preuniversitarios/as)</w:t>
      </w:r>
      <w:r w:rsidR="008E7C63">
        <w:rPr>
          <w:rFonts w:ascii="Calibri" w:eastAsia="Calibri" w:hAnsi="Calibri" w:cs="Calibri"/>
          <w:color w:val="auto"/>
        </w:rPr>
        <w:t xml:space="preserve">, y </w:t>
      </w:r>
      <w:r w:rsidR="00D73D82">
        <w:rPr>
          <w:rFonts w:ascii="Calibri" w:eastAsia="Calibri" w:hAnsi="Calibri" w:cs="Calibri"/>
          <w:color w:val="auto"/>
        </w:rPr>
        <w:t xml:space="preserve">también </w:t>
      </w:r>
      <w:r w:rsidR="00D73D82" w:rsidRPr="00D73D82">
        <w:rPr>
          <w:rFonts w:ascii="Calibri" w:eastAsia="Calibri" w:hAnsi="Calibri" w:cs="Calibri"/>
          <w:color w:val="auto"/>
        </w:rPr>
        <w:t xml:space="preserve">ha sido galardonado con la medalla de plata, junto con otros 17 equipos, premio que reconoce la realización de criterios concretos que iGEM exige a los procedimientos de laboratorio. </w:t>
      </w:r>
    </w:p>
    <w:p w14:paraId="0CB8FAF8" w14:textId="77777777" w:rsidR="00D73D82" w:rsidRDefault="00D73D82" w:rsidP="00DE3CE1">
      <w:pPr>
        <w:contextualSpacing w:val="0"/>
        <w:rPr>
          <w:rFonts w:ascii="Calibri" w:eastAsia="Calibri" w:hAnsi="Calibri" w:cs="Calibri"/>
          <w:color w:val="auto"/>
        </w:rPr>
      </w:pPr>
    </w:p>
    <w:p w14:paraId="79A35C32" w14:textId="493E0809" w:rsidR="00070179" w:rsidRPr="009931A3" w:rsidRDefault="00534D26" w:rsidP="00DE3CE1">
      <w:pPr>
        <w:contextualSpacing w:val="0"/>
        <w:rPr>
          <w:rFonts w:ascii="Calibri" w:eastAsia="Calibri" w:hAnsi="Calibri" w:cs="Calibri"/>
          <w:color w:val="auto"/>
        </w:rPr>
      </w:pPr>
      <w:r>
        <w:rPr>
          <w:rFonts w:ascii="Calibri" w:eastAsia="Calibri" w:hAnsi="Calibri" w:cs="Calibri"/>
          <w:color w:val="auto"/>
        </w:rPr>
        <w:t>El trabajo se inspira en el “el gran paso de la humanidad” que supuso la llegada a la Luna</w:t>
      </w:r>
      <w:r w:rsidR="00AE11D6">
        <w:rPr>
          <w:rFonts w:ascii="Calibri" w:eastAsia="Calibri" w:hAnsi="Calibri" w:cs="Calibri"/>
          <w:color w:val="auto"/>
        </w:rPr>
        <w:t xml:space="preserve"> </w:t>
      </w:r>
      <w:r>
        <w:rPr>
          <w:rFonts w:ascii="Calibri" w:eastAsia="Calibri" w:hAnsi="Calibri" w:cs="Calibri"/>
          <w:color w:val="auto"/>
        </w:rPr>
        <w:t xml:space="preserve">y mira hacia el futuro reto espacial, Marte, proponiendo los “primeros pasos” para el crecimiento de una planta en el hostil entorno del Planeta Rojo. </w:t>
      </w:r>
      <w:r w:rsidR="00DE3CE1">
        <w:rPr>
          <w:rFonts w:ascii="Calibri" w:eastAsia="Calibri" w:hAnsi="Calibri" w:cs="Calibri"/>
        </w:rPr>
        <w:t>iGEM es un encuentro mundial de biología sintética en el que se presentan proyectos d</w:t>
      </w:r>
      <w:r w:rsidR="00F26DB7">
        <w:rPr>
          <w:rFonts w:ascii="Calibri" w:eastAsia="Calibri" w:hAnsi="Calibri" w:cs="Calibri"/>
        </w:rPr>
        <w:t>e primer nivel</w:t>
      </w:r>
      <w:r w:rsidR="00DE3CE1">
        <w:rPr>
          <w:rFonts w:ascii="Calibri" w:eastAsia="Calibri" w:hAnsi="Calibri" w:cs="Calibri"/>
        </w:rPr>
        <w:t xml:space="preserve">. </w:t>
      </w:r>
      <w:r w:rsidR="00227CA4" w:rsidRPr="00227CA4">
        <w:rPr>
          <w:rFonts w:ascii="Calibri" w:eastAsia="Calibri" w:hAnsi="Calibri" w:cs="Calibri"/>
          <w:i/>
          <w:iCs/>
          <w:color w:val="auto"/>
        </w:rPr>
        <w:t>Navarra Biogalaxy</w:t>
      </w:r>
      <w:r w:rsidR="00070179">
        <w:rPr>
          <w:rFonts w:ascii="Calibri" w:eastAsia="Calibri" w:hAnsi="Calibri" w:cs="Calibri"/>
          <w:color w:val="auto"/>
        </w:rPr>
        <w:t xml:space="preserve"> participa por segunda vez en el encuentro, esta vez formado por nuevos estudiantes </w:t>
      </w:r>
      <w:r w:rsidR="00345FBE">
        <w:rPr>
          <w:rFonts w:ascii="Calibri" w:eastAsia="Calibri" w:hAnsi="Calibri" w:cs="Calibri"/>
          <w:color w:val="auto"/>
        </w:rPr>
        <w:t xml:space="preserve">designados por sus centros educativos. </w:t>
      </w:r>
      <w:r w:rsidR="00070179">
        <w:rPr>
          <w:rFonts w:ascii="Calibri" w:eastAsia="Calibri" w:hAnsi="Calibri" w:cs="Calibri"/>
          <w:color w:val="auto"/>
        </w:rPr>
        <w:t>En la categoría preuniversitaria han participado un total de 74 equipos</w:t>
      </w:r>
      <w:r w:rsidR="00F26DB7">
        <w:rPr>
          <w:rFonts w:ascii="Calibri" w:eastAsia="Calibri" w:hAnsi="Calibri" w:cs="Calibri"/>
          <w:color w:val="auto"/>
        </w:rPr>
        <w:t xml:space="preserve"> de los 376 que formaban el total de participantes, sumando los universitarios. </w:t>
      </w:r>
    </w:p>
    <w:p w14:paraId="3AA28EB1" w14:textId="77777777" w:rsidR="00070179" w:rsidRDefault="00070179" w:rsidP="00DE3CE1">
      <w:pPr>
        <w:contextualSpacing w:val="0"/>
        <w:rPr>
          <w:rFonts w:ascii="Calibri" w:eastAsia="Calibri" w:hAnsi="Calibri" w:cs="Calibri"/>
        </w:rPr>
      </w:pPr>
    </w:p>
    <w:p w14:paraId="1E61A7C1" w14:textId="7FBB6182" w:rsidR="00DE3CE1" w:rsidRPr="002E48F4" w:rsidRDefault="00DE3CE1">
      <w:pPr>
        <w:contextualSpacing w:val="0"/>
        <w:rPr>
          <w:rFonts w:ascii="Calibri" w:eastAsia="Calibri" w:hAnsi="Calibri" w:cs="Calibri"/>
        </w:rPr>
      </w:pPr>
      <w:r w:rsidRPr="00A41AB5">
        <w:rPr>
          <w:rFonts w:ascii="Calibri" w:eastAsia="Calibri" w:hAnsi="Calibri" w:cs="Calibri"/>
        </w:rPr>
        <w:t>La Biología Sintética se basa en el diseño y fabricación de sistemas biológicos que no existen en la naturaleza</w:t>
      </w:r>
      <w:r>
        <w:rPr>
          <w:rFonts w:ascii="Calibri" w:eastAsia="Calibri" w:hAnsi="Calibri" w:cs="Calibri"/>
        </w:rPr>
        <w:t xml:space="preserve"> y el equipo </w:t>
      </w:r>
      <w:r w:rsidR="005954D7" w:rsidRPr="00227CA4">
        <w:rPr>
          <w:rFonts w:ascii="Calibri" w:eastAsia="Calibri" w:hAnsi="Calibri" w:cs="Calibri"/>
          <w:i/>
          <w:iCs/>
          <w:color w:val="auto"/>
        </w:rPr>
        <w:t>Navarra Biogalaxy</w:t>
      </w:r>
      <w:r>
        <w:rPr>
          <w:rFonts w:ascii="Calibri" w:eastAsia="Calibri" w:hAnsi="Calibri" w:cs="Calibri"/>
        </w:rPr>
        <w:t xml:space="preserve"> ha </w:t>
      </w:r>
      <w:r w:rsidRPr="00A41AB5">
        <w:rPr>
          <w:rFonts w:ascii="Calibri" w:eastAsia="Calibri" w:hAnsi="Calibri" w:cs="Calibri"/>
        </w:rPr>
        <w:t>propuesto dotar a plantas de nuevas características que</w:t>
      </w:r>
      <w:r>
        <w:rPr>
          <w:rFonts w:ascii="Calibri" w:eastAsia="Calibri" w:hAnsi="Calibri" w:cs="Calibri"/>
        </w:rPr>
        <w:t xml:space="preserve"> </w:t>
      </w:r>
      <w:r w:rsidRPr="00A41AB5">
        <w:rPr>
          <w:rFonts w:ascii="Calibri" w:eastAsia="Calibri" w:hAnsi="Calibri" w:cs="Calibri"/>
        </w:rPr>
        <w:t>les permitan vivir y adaptarse a las condiciones hostiles que podrían encontrarse en Marte</w:t>
      </w:r>
      <w:r>
        <w:rPr>
          <w:rFonts w:ascii="Calibri" w:eastAsia="Calibri" w:hAnsi="Calibri" w:cs="Calibri"/>
        </w:rPr>
        <w:t>. P</w:t>
      </w:r>
      <w:r w:rsidRPr="0081263C">
        <w:rPr>
          <w:rFonts w:ascii="Calibri" w:eastAsia="Calibri" w:hAnsi="Calibri" w:cs="Calibri"/>
        </w:rPr>
        <w:t>ara llevarlo a cabo</w:t>
      </w:r>
      <w:r>
        <w:rPr>
          <w:rFonts w:ascii="Calibri" w:eastAsia="Calibri" w:hAnsi="Calibri" w:cs="Calibri"/>
        </w:rPr>
        <w:t>, Planeta STEM</w:t>
      </w:r>
      <w:r w:rsidRPr="0081263C">
        <w:rPr>
          <w:rFonts w:ascii="Calibri" w:eastAsia="Calibri" w:hAnsi="Calibri" w:cs="Calibri"/>
        </w:rPr>
        <w:t xml:space="preserve"> cuenta con la colaboración de investigadores del Consejo Superior de Investigaciones Científicas (CSIC) adscritos al Instituto de Agrobiotecnología (IdAB) de Navarra</w:t>
      </w:r>
      <w:r>
        <w:rPr>
          <w:rFonts w:ascii="Calibri" w:eastAsia="Calibri" w:hAnsi="Calibri" w:cs="Calibri"/>
        </w:rPr>
        <w:t>.</w:t>
      </w:r>
    </w:p>
    <w:p w14:paraId="199E8A42" w14:textId="77777777" w:rsidR="00621CBC" w:rsidRDefault="00621CBC">
      <w:pPr>
        <w:contextualSpacing w:val="0"/>
        <w:rPr>
          <w:rFonts w:ascii="Calibri" w:eastAsia="Calibri" w:hAnsi="Calibri" w:cs="Calibri"/>
        </w:rPr>
      </w:pPr>
    </w:p>
    <w:p w14:paraId="5076D1F2" w14:textId="77777777" w:rsidR="0013121A" w:rsidRDefault="005105C1">
      <w:pPr>
        <w:contextualSpacing w:val="0"/>
        <w:rPr>
          <w:rFonts w:ascii="Calibri" w:eastAsia="Calibri" w:hAnsi="Calibri" w:cs="Calibri"/>
        </w:rPr>
      </w:pPr>
      <w:r>
        <w:rPr>
          <w:rFonts w:ascii="Calibri" w:eastAsia="Calibri" w:hAnsi="Calibri" w:cs="Calibri"/>
        </w:rPr>
        <w:t>El grupo de trabajo multidisciplinar surgió a través del programa educativo Planeta STEM, que se coordina desde Planetario de Pamplona y está promovido por la Dirección General de Industria, Energía e Innovación del Gobierno de Navarra</w:t>
      </w:r>
      <w:r w:rsidR="00332199">
        <w:rPr>
          <w:rFonts w:ascii="Calibri" w:eastAsia="Calibri" w:hAnsi="Calibri" w:cs="Calibri"/>
        </w:rPr>
        <w:t xml:space="preserve">. A través de este programa educativo, Planetario de </w:t>
      </w:r>
      <w:r w:rsidR="00332199">
        <w:rPr>
          <w:rFonts w:ascii="Calibri" w:eastAsia="Calibri" w:hAnsi="Calibri" w:cs="Calibri"/>
        </w:rPr>
        <w:lastRenderedPageBreak/>
        <w:t>Pamplona propone diferentes actividades para que estudiantes de Navarra pued</w:t>
      </w:r>
      <w:r w:rsidR="00842C2F">
        <w:rPr>
          <w:rFonts w:ascii="Calibri" w:eastAsia="Calibri" w:hAnsi="Calibri" w:cs="Calibri"/>
        </w:rPr>
        <w:t>a</w:t>
      </w:r>
      <w:r w:rsidR="00332199">
        <w:rPr>
          <w:rFonts w:ascii="Calibri" w:eastAsia="Calibri" w:hAnsi="Calibri" w:cs="Calibri"/>
        </w:rPr>
        <w:t xml:space="preserve">n acercarse </w:t>
      </w:r>
      <w:r w:rsidR="005D24D1">
        <w:rPr>
          <w:rFonts w:ascii="Calibri" w:eastAsia="Calibri" w:hAnsi="Calibri" w:cs="Calibri"/>
        </w:rPr>
        <w:t xml:space="preserve">y conocer </w:t>
      </w:r>
      <w:r w:rsidR="00C2768D">
        <w:rPr>
          <w:rFonts w:ascii="Calibri" w:eastAsia="Calibri" w:hAnsi="Calibri" w:cs="Calibri"/>
        </w:rPr>
        <w:t>la Ciencia, Tecnología, Ingeniería y Matemáticas</w:t>
      </w:r>
      <w:r w:rsidR="00154433">
        <w:rPr>
          <w:rFonts w:ascii="Calibri" w:eastAsia="Calibri" w:hAnsi="Calibri" w:cs="Calibri"/>
        </w:rPr>
        <w:t xml:space="preserve"> d</w:t>
      </w:r>
      <w:r w:rsidR="005D24D1">
        <w:rPr>
          <w:rFonts w:ascii="Calibri" w:eastAsia="Calibri" w:hAnsi="Calibri" w:cs="Calibri"/>
        </w:rPr>
        <w:t xml:space="preserve">e una </w:t>
      </w:r>
      <w:r w:rsidR="00842C2F">
        <w:rPr>
          <w:rFonts w:ascii="Calibri" w:eastAsia="Calibri" w:hAnsi="Calibri" w:cs="Calibri"/>
        </w:rPr>
        <w:t>forma</w:t>
      </w:r>
      <w:r w:rsidR="005D24D1">
        <w:rPr>
          <w:rFonts w:ascii="Calibri" w:eastAsia="Calibri" w:hAnsi="Calibri" w:cs="Calibri"/>
        </w:rPr>
        <w:t xml:space="preserve"> diferente a la que </w:t>
      </w:r>
      <w:r w:rsidR="00233239">
        <w:rPr>
          <w:rFonts w:ascii="Calibri" w:eastAsia="Calibri" w:hAnsi="Calibri" w:cs="Calibri"/>
        </w:rPr>
        <w:t xml:space="preserve">habitualmente </w:t>
      </w:r>
      <w:r w:rsidR="00C2768D">
        <w:rPr>
          <w:rFonts w:ascii="Calibri" w:eastAsia="Calibri" w:hAnsi="Calibri" w:cs="Calibri"/>
        </w:rPr>
        <w:t xml:space="preserve">suelen hacerlo en sus </w:t>
      </w:r>
      <w:r w:rsidR="005D24D1">
        <w:rPr>
          <w:rFonts w:ascii="Calibri" w:eastAsia="Calibri" w:hAnsi="Calibri" w:cs="Calibri"/>
        </w:rPr>
        <w:t>centros educativos</w:t>
      </w:r>
      <w:r w:rsidR="008D4908">
        <w:rPr>
          <w:rFonts w:ascii="Calibri" w:eastAsia="Calibri" w:hAnsi="Calibri" w:cs="Calibri"/>
        </w:rPr>
        <w:t xml:space="preserve">, </w:t>
      </w:r>
      <w:r w:rsidR="00154433">
        <w:rPr>
          <w:rFonts w:ascii="Calibri" w:eastAsia="Calibri" w:hAnsi="Calibri" w:cs="Calibri"/>
        </w:rPr>
        <w:t>utilizando el cielo, es espacio, los planetas</w:t>
      </w:r>
      <w:r w:rsidR="0013121A">
        <w:rPr>
          <w:rFonts w:ascii="Calibri" w:eastAsia="Calibri" w:hAnsi="Calibri" w:cs="Calibri"/>
        </w:rPr>
        <w:t xml:space="preserve"> y</w:t>
      </w:r>
      <w:r w:rsidR="00154433">
        <w:rPr>
          <w:rFonts w:ascii="Calibri" w:eastAsia="Calibri" w:hAnsi="Calibri" w:cs="Calibri"/>
        </w:rPr>
        <w:t xml:space="preserve"> las estrellas como inspiración</w:t>
      </w:r>
      <w:r w:rsidR="00640995">
        <w:rPr>
          <w:rFonts w:ascii="Calibri" w:eastAsia="Calibri" w:hAnsi="Calibri" w:cs="Calibri"/>
        </w:rPr>
        <w:t>.</w:t>
      </w:r>
    </w:p>
    <w:p w14:paraId="4ADC6EE2" w14:textId="77777777" w:rsidR="00155AF3" w:rsidRDefault="00155AF3">
      <w:pPr>
        <w:contextualSpacing w:val="0"/>
        <w:rPr>
          <w:rFonts w:ascii="Calibri" w:eastAsia="Calibri" w:hAnsi="Calibri" w:cs="Calibri"/>
        </w:rPr>
      </w:pPr>
    </w:p>
    <w:p w14:paraId="02608760" w14:textId="6BF5AD3E" w:rsidR="003C0DCD" w:rsidRDefault="005105C1">
      <w:pPr>
        <w:contextualSpacing w:val="0"/>
        <w:rPr>
          <w:rFonts w:ascii="Calibri" w:eastAsia="Calibri" w:hAnsi="Calibri" w:cs="Calibri"/>
        </w:rPr>
      </w:pPr>
      <w:r>
        <w:rPr>
          <w:rFonts w:ascii="Calibri" w:eastAsia="Calibri" w:hAnsi="Calibri" w:cs="Calibri"/>
        </w:rPr>
        <w:t xml:space="preserve">Esta experiencia ha servido para acercar a los y las jóvenes a la experiencia laboral que conlleva elaborar un proyecto, de manera que las personas que han participado han podido practicar en el laboratorio con el asesoramiento de profesionales y aprender, así, conocimientos que habitualmente se adquieren en grados superiores a secundaria.  </w:t>
      </w:r>
    </w:p>
    <w:p w14:paraId="6E320CC6" w14:textId="11210C55" w:rsidR="00E63ABB" w:rsidRDefault="00E63ABB">
      <w:pPr>
        <w:contextualSpacing w:val="0"/>
        <w:rPr>
          <w:rFonts w:ascii="Calibri" w:eastAsia="Calibri" w:hAnsi="Calibri" w:cs="Calibri"/>
        </w:rPr>
      </w:pPr>
    </w:p>
    <w:p w14:paraId="3BE2CADB" w14:textId="153BE564" w:rsidR="00E63ABB" w:rsidRDefault="00E63ABB">
      <w:pPr>
        <w:contextualSpacing w:val="0"/>
        <w:rPr>
          <w:rFonts w:ascii="Calibri" w:eastAsia="Calibri" w:hAnsi="Calibri" w:cs="Calibri"/>
        </w:rPr>
      </w:pPr>
      <w:r>
        <w:rPr>
          <w:rFonts w:ascii="Calibri" w:eastAsia="Calibri" w:hAnsi="Calibri" w:cs="Calibri"/>
        </w:rPr>
        <w:t>Las chicas y chicos que forman el equipo, además de trabaja</w:t>
      </w:r>
      <w:r w:rsidR="00DE2F95">
        <w:rPr>
          <w:rFonts w:ascii="Calibri" w:eastAsia="Calibri" w:hAnsi="Calibri" w:cs="Calibri"/>
        </w:rPr>
        <w:t>r</w:t>
      </w:r>
      <w:r>
        <w:rPr>
          <w:rFonts w:ascii="Calibri" w:eastAsia="Calibri" w:hAnsi="Calibri" w:cs="Calibri"/>
        </w:rPr>
        <w:t xml:space="preserve"> en</w:t>
      </w:r>
      <w:r w:rsidR="00DE2F95">
        <w:rPr>
          <w:rFonts w:ascii="Calibri" w:eastAsia="Calibri" w:hAnsi="Calibri" w:cs="Calibri"/>
        </w:rPr>
        <w:t xml:space="preserve"> el</w:t>
      </w:r>
      <w:r>
        <w:rPr>
          <w:rFonts w:ascii="Calibri" w:eastAsia="Calibri" w:hAnsi="Calibri" w:cs="Calibri"/>
        </w:rPr>
        <w:t xml:space="preserve"> laboratorio, han elaborado una web en la que se recoge el proyecto (</w:t>
      </w:r>
      <w:r w:rsidR="00737420" w:rsidRPr="00737420">
        <w:rPr>
          <w:rFonts w:ascii="Calibri" w:eastAsia="Calibri" w:hAnsi="Calibri" w:cs="Calibri"/>
        </w:rPr>
        <w:t>https://2019.igem.org/Team:Navarra_BG</w:t>
      </w:r>
      <w:r>
        <w:rPr>
          <w:rFonts w:ascii="Calibri" w:eastAsia="Calibri" w:hAnsi="Calibri" w:cs="Calibri"/>
        </w:rPr>
        <w:t>), han contactado con personas expertas que trabajan para la NASA, han viajado a Madrid para conocer las instalaciones del CSIC-INTA</w:t>
      </w:r>
      <w:r w:rsidR="00AA55F2">
        <w:rPr>
          <w:rFonts w:ascii="Calibri" w:eastAsia="Calibri" w:hAnsi="Calibri" w:cs="Calibri"/>
        </w:rPr>
        <w:t xml:space="preserve"> (</w:t>
      </w:r>
      <w:r w:rsidR="00685AB4">
        <w:rPr>
          <w:rFonts w:ascii="Calibri" w:eastAsia="Calibri" w:hAnsi="Calibri" w:cs="Calibri"/>
        </w:rPr>
        <w:t>Centro Nacional de Tecnología Aeroespacial</w:t>
      </w:r>
      <w:r w:rsidR="00AA55F2">
        <w:rPr>
          <w:rFonts w:ascii="Calibri" w:eastAsia="Calibri" w:hAnsi="Calibri" w:cs="Calibri"/>
        </w:rPr>
        <w:t>)</w:t>
      </w:r>
      <w:r w:rsidR="00C77975">
        <w:rPr>
          <w:rFonts w:ascii="Calibri" w:eastAsia="Calibri" w:hAnsi="Calibri" w:cs="Calibri"/>
        </w:rPr>
        <w:t xml:space="preserve"> y </w:t>
      </w:r>
      <w:r w:rsidR="00685AB4">
        <w:rPr>
          <w:rFonts w:ascii="Calibri" w:eastAsia="Calibri" w:hAnsi="Calibri" w:cs="Calibri"/>
        </w:rPr>
        <w:t>han sido asesorados por el Grupo de Ciencias Planetarias de EHU-UPV</w:t>
      </w:r>
      <w:r w:rsidR="00C77975">
        <w:rPr>
          <w:rFonts w:ascii="Calibri" w:eastAsia="Calibri" w:hAnsi="Calibri" w:cs="Calibri"/>
        </w:rPr>
        <w:t>. Además, h</w:t>
      </w:r>
      <w:r w:rsidR="00685AB4">
        <w:rPr>
          <w:rFonts w:ascii="Calibri" w:eastAsia="Calibri" w:hAnsi="Calibri" w:cs="Calibri"/>
        </w:rPr>
        <w:t>an socializa</w:t>
      </w:r>
      <w:r w:rsidR="00AA55F2">
        <w:rPr>
          <w:rFonts w:ascii="Calibri" w:eastAsia="Calibri" w:hAnsi="Calibri" w:cs="Calibri"/>
        </w:rPr>
        <w:t>do</w:t>
      </w:r>
      <w:r w:rsidR="00D433FE">
        <w:rPr>
          <w:rFonts w:ascii="Calibri" w:eastAsia="Calibri" w:hAnsi="Calibri" w:cs="Calibri"/>
        </w:rPr>
        <w:t xml:space="preserve"> </w:t>
      </w:r>
      <w:r w:rsidR="00685AB4">
        <w:rPr>
          <w:rFonts w:ascii="Calibri" w:eastAsia="Calibri" w:hAnsi="Calibri" w:cs="Calibri"/>
        </w:rPr>
        <w:t xml:space="preserve">su proyecto en diferentes eventos en sus propios centros educativos. </w:t>
      </w:r>
    </w:p>
    <w:p w14:paraId="40FABC11" w14:textId="6E0DA7F9" w:rsidR="0059771F" w:rsidRDefault="0059771F">
      <w:pPr>
        <w:contextualSpacing w:val="0"/>
        <w:rPr>
          <w:rFonts w:ascii="Calibri" w:eastAsia="Calibri" w:hAnsi="Calibri" w:cs="Calibri"/>
        </w:rPr>
      </w:pPr>
    </w:p>
    <w:p w14:paraId="1CF1E675" w14:textId="6A0BE5A7" w:rsidR="0059771F" w:rsidRDefault="0059771F">
      <w:pPr>
        <w:contextualSpacing w:val="0"/>
        <w:rPr>
          <w:rFonts w:ascii="Calibri" w:eastAsia="Calibri" w:hAnsi="Calibri" w:cs="Calibri"/>
        </w:rPr>
      </w:pPr>
      <w:r>
        <w:rPr>
          <w:rFonts w:ascii="Calibri" w:eastAsia="Calibri" w:hAnsi="Calibri" w:cs="Calibri"/>
        </w:rPr>
        <w:t xml:space="preserve">Las aplicaciones de la biología sintética son múltiples, y muchas de ellas en total alineamiento con sectores estratégicos de la Estrategia de Especialización Inteligente de Navarra, S3.  Se trata de un plan a medio y largo plazo, que busca la mejora socioeconómica de Navarra a través de la especialización de su economía en las áreas donde cuenta con mayores perspectivas de futuro. Planeta STEM es un programa </w:t>
      </w:r>
      <w:r w:rsidR="001F07A5" w:rsidRPr="001F07A5">
        <w:rPr>
          <w:rFonts w:ascii="Calibri" w:eastAsia="Calibri" w:hAnsi="Calibri" w:cs="Calibri"/>
        </w:rPr>
        <w:t>para fomentar las vocaciones científicas y técnicas, que sustenten el tejido productivo de la Navarra del futuro</w:t>
      </w:r>
      <w:r w:rsidR="001F07A5">
        <w:rPr>
          <w:rFonts w:ascii="Calibri" w:eastAsia="Calibri" w:hAnsi="Calibri" w:cs="Calibri"/>
        </w:rPr>
        <w:t xml:space="preserve">. En </w:t>
      </w:r>
      <w:r>
        <w:rPr>
          <w:rFonts w:ascii="Calibri" w:eastAsia="Calibri" w:hAnsi="Calibri" w:cs="Calibri"/>
        </w:rPr>
        <w:t>ese sentido iGEM-Biogalaxy busca motivar a l</w:t>
      </w:r>
      <w:r w:rsidR="001F07A5">
        <w:rPr>
          <w:rFonts w:ascii="Calibri" w:eastAsia="Calibri" w:hAnsi="Calibri" w:cs="Calibri"/>
        </w:rPr>
        <w:t>a</w:t>
      </w:r>
      <w:r>
        <w:rPr>
          <w:rFonts w:ascii="Calibri" w:eastAsia="Calibri" w:hAnsi="Calibri" w:cs="Calibri"/>
        </w:rPr>
        <w:t>s chic</w:t>
      </w:r>
      <w:r w:rsidR="001F07A5">
        <w:rPr>
          <w:rFonts w:ascii="Calibri" w:eastAsia="Calibri" w:hAnsi="Calibri" w:cs="Calibri"/>
        </w:rPr>
        <w:t>a</w:t>
      </w:r>
      <w:r>
        <w:rPr>
          <w:rFonts w:ascii="Calibri" w:eastAsia="Calibri" w:hAnsi="Calibri" w:cs="Calibri"/>
        </w:rPr>
        <w:t>s y chic</w:t>
      </w:r>
      <w:r w:rsidR="001F07A5">
        <w:rPr>
          <w:rFonts w:ascii="Calibri" w:eastAsia="Calibri" w:hAnsi="Calibri" w:cs="Calibri"/>
        </w:rPr>
        <w:t>o</w:t>
      </w:r>
      <w:r>
        <w:rPr>
          <w:rFonts w:ascii="Calibri" w:eastAsia="Calibri" w:hAnsi="Calibri" w:cs="Calibri"/>
        </w:rPr>
        <w:t>s que cambiarán el futuro con su conocimiento.</w:t>
      </w:r>
    </w:p>
    <w:p w14:paraId="037027A3" w14:textId="77777777" w:rsidR="00155AF3" w:rsidRDefault="00155AF3">
      <w:pPr>
        <w:contextualSpacing w:val="0"/>
        <w:rPr>
          <w:rFonts w:ascii="Calibri" w:eastAsia="Calibri" w:hAnsi="Calibri" w:cs="Calibri"/>
        </w:rPr>
      </w:pPr>
    </w:p>
    <w:p w14:paraId="12C4DC68" w14:textId="3049812E" w:rsidR="00155AF3" w:rsidRDefault="00191854">
      <w:pPr>
        <w:contextualSpacing w:val="0"/>
        <w:rPr>
          <w:rFonts w:ascii="Calibri" w:eastAsia="Calibri" w:hAnsi="Calibri" w:cs="Calibri"/>
        </w:rPr>
      </w:pPr>
      <w:r>
        <w:rPr>
          <w:rFonts w:ascii="Calibri" w:eastAsia="Calibri" w:hAnsi="Calibri" w:cs="Calibri"/>
          <w:b/>
          <w:sz w:val="28"/>
          <w:szCs w:val="28"/>
        </w:rPr>
        <w:t xml:space="preserve">El </w:t>
      </w:r>
      <w:r w:rsidR="008825DC">
        <w:rPr>
          <w:rFonts w:ascii="Calibri" w:eastAsia="Calibri" w:hAnsi="Calibri" w:cs="Calibri"/>
          <w:b/>
          <w:sz w:val="28"/>
          <w:szCs w:val="28"/>
        </w:rPr>
        <w:t>e</w:t>
      </w:r>
      <w:r>
        <w:rPr>
          <w:rFonts w:ascii="Calibri" w:eastAsia="Calibri" w:hAnsi="Calibri" w:cs="Calibri"/>
          <w:b/>
          <w:sz w:val="28"/>
          <w:szCs w:val="28"/>
        </w:rPr>
        <w:t>quipo</w:t>
      </w:r>
      <w:r w:rsidR="00A34688">
        <w:rPr>
          <w:rFonts w:ascii="Calibri" w:eastAsia="Calibri" w:hAnsi="Calibri" w:cs="Calibri"/>
          <w:b/>
          <w:sz w:val="28"/>
          <w:szCs w:val="28"/>
        </w:rPr>
        <w:t xml:space="preserve"> Navarra</w:t>
      </w:r>
      <w:r w:rsidR="00C73885">
        <w:rPr>
          <w:rFonts w:ascii="Calibri" w:eastAsia="Calibri" w:hAnsi="Calibri" w:cs="Calibri"/>
          <w:b/>
          <w:sz w:val="28"/>
          <w:szCs w:val="28"/>
        </w:rPr>
        <w:t xml:space="preserve"> Biogalaxy</w:t>
      </w:r>
    </w:p>
    <w:p w14:paraId="610FE10A" w14:textId="77777777" w:rsidR="00155AF3" w:rsidRDefault="00155AF3">
      <w:pPr>
        <w:contextualSpacing w:val="0"/>
        <w:rPr>
          <w:rFonts w:ascii="Calibri" w:eastAsia="Calibri" w:hAnsi="Calibri" w:cs="Calibri"/>
        </w:rPr>
      </w:pPr>
    </w:p>
    <w:p w14:paraId="2F018DB6" w14:textId="7ADCC300" w:rsidR="000C50DB" w:rsidRDefault="004C0F93">
      <w:pPr>
        <w:contextualSpacing w:val="0"/>
        <w:rPr>
          <w:rFonts w:ascii="Calibri" w:eastAsia="Calibri" w:hAnsi="Calibri" w:cs="Calibri"/>
        </w:rPr>
      </w:pPr>
      <w:r w:rsidRPr="00227CA4">
        <w:rPr>
          <w:rFonts w:ascii="Calibri" w:eastAsia="Calibri" w:hAnsi="Calibri" w:cs="Calibri"/>
          <w:i/>
          <w:iCs/>
          <w:color w:val="auto"/>
        </w:rPr>
        <w:t>Navarra Biogalaxy</w:t>
      </w:r>
      <w:r w:rsidR="005105C1">
        <w:rPr>
          <w:rFonts w:ascii="Calibri" w:eastAsia="Calibri" w:hAnsi="Calibri" w:cs="Calibri"/>
        </w:rPr>
        <w:t xml:space="preserve"> lo forman</w:t>
      </w:r>
      <w:r w:rsidR="00444983">
        <w:rPr>
          <w:rFonts w:ascii="Calibri" w:eastAsia="Calibri" w:hAnsi="Calibri" w:cs="Calibri"/>
        </w:rPr>
        <w:t xml:space="preserve"> 8</w:t>
      </w:r>
      <w:r w:rsidR="005105C1">
        <w:rPr>
          <w:rFonts w:ascii="Calibri" w:eastAsia="Calibri" w:hAnsi="Calibri" w:cs="Calibri"/>
        </w:rPr>
        <w:t xml:space="preserve"> estudiante</w:t>
      </w:r>
      <w:r w:rsidR="00444983">
        <w:rPr>
          <w:rFonts w:ascii="Calibri" w:eastAsia="Calibri" w:hAnsi="Calibri" w:cs="Calibri"/>
        </w:rPr>
        <w:t>s</w:t>
      </w:r>
      <w:r w:rsidR="005105C1">
        <w:rPr>
          <w:rFonts w:ascii="Calibri" w:eastAsia="Calibri" w:hAnsi="Calibri" w:cs="Calibri"/>
        </w:rPr>
        <w:t xml:space="preserve"> </w:t>
      </w:r>
      <w:r w:rsidR="00444983">
        <w:rPr>
          <w:rFonts w:ascii="Calibri" w:eastAsia="Calibri" w:hAnsi="Calibri" w:cs="Calibri"/>
        </w:rPr>
        <w:t>de 1</w:t>
      </w:r>
      <w:r w:rsidR="00A07E3A">
        <w:rPr>
          <w:rFonts w:ascii="Calibri" w:eastAsia="Calibri" w:hAnsi="Calibri" w:cs="Calibri"/>
        </w:rPr>
        <w:t xml:space="preserve">5 </w:t>
      </w:r>
      <w:r w:rsidR="00444983">
        <w:rPr>
          <w:rFonts w:ascii="Calibri" w:eastAsia="Calibri" w:hAnsi="Calibri" w:cs="Calibri"/>
        </w:rPr>
        <w:t>a 18 años de diferentes centros educativos de Navarra, y sus</w:t>
      </w:r>
      <w:r w:rsidR="005105C1">
        <w:rPr>
          <w:rFonts w:ascii="Calibri" w:eastAsia="Calibri" w:hAnsi="Calibri" w:cs="Calibri"/>
        </w:rPr>
        <w:t xml:space="preserve"> nombres son</w:t>
      </w:r>
      <w:r w:rsidR="00444983">
        <w:rPr>
          <w:rFonts w:ascii="Calibri" w:eastAsia="Calibri" w:hAnsi="Calibri" w:cs="Calibri"/>
        </w:rPr>
        <w:t xml:space="preserve"> Maite Losarcos, David Ferrer, Amaia García, Saioa Ganuza,</w:t>
      </w:r>
      <w:r w:rsidR="00302EF5">
        <w:rPr>
          <w:rFonts w:ascii="Calibri" w:eastAsia="Calibri" w:hAnsi="Calibri" w:cs="Calibri"/>
        </w:rPr>
        <w:t xml:space="preserve"> Julen Casulleras, Julen Herrero, Aitor Perez y Arantza Arrizurieta. </w:t>
      </w:r>
      <w:r w:rsidR="00A07E3A">
        <w:rPr>
          <w:rFonts w:ascii="Calibri" w:eastAsia="Calibri" w:hAnsi="Calibri" w:cs="Calibri"/>
        </w:rPr>
        <w:t>H</w:t>
      </w:r>
      <w:r w:rsidR="005105C1">
        <w:rPr>
          <w:rFonts w:ascii="Calibri" w:eastAsia="Calibri" w:hAnsi="Calibri" w:cs="Calibri"/>
        </w:rPr>
        <w:t xml:space="preserve">an trabajado intensamente desde </w:t>
      </w:r>
      <w:r w:rsidR="00AC4C2D">
        <w:rPr>
          <w:rFonts w:ascii="Calibri" w:eastAsia="Calibri" w:hAnsi="Calibri" w:cs="Calibri"/>
        </w:rPr>
        <w:t xml:space="preserve">mayo </w:t>
      </w:r>
      <w:r w:rsidR="005105C1">
        <w:rPr>
          <w:rFonts w:ascii="Calibri" w:eastAsia="Calibri" w:hAnsi="Calibri" w:cs="Calibri"/>
        </w:rPr>
        <w:t xml:space="preserve">para llevar a cabo todo el trabajo que exige la participación en este encuentro organizado por el MIT.  </w:t>
      </w:r>
    </w:p>
    <w:p w14:paraId="7DC10A83" w14:textId="71BD455D" w:rsidR="00AA5525" w:rsidRDefault="00AA5525">
      <w:pPr>
        <w:contextualSpacing w:val="0"/>
        <w:rPr>
          <w:rFonts w:ascii="Calibri" w:eastAsia="Calibri" w:hAnsi="Calibri" w:cs="Calibri"/>
        </w:rPr>
      </w:pPr>
    </w:p>
    <w:p w14:paraId="46860DE1" w14:textId="46A2379B" w:rsidR="007B6203" w:rsidRPr="00AA5525" w:rsidRDefault="002E48F4" w:rsidP="007B6203">
      <w:pPr>
        <w:contextualSpacing w:val="0"/>
        <w:rPr>
          <w:rFonts w:ascii="Calibri" w:eastAsia="Calibri" w:hAnsi="Calibri" w:cs="Calibri"/>
          <w:color w:val="FF0000"/>
        </w:rPr>
      </w:pPr>
      <w:r w:rsidRPr="002E48F4">
        <w:rPr>
          <w:rFonts w:ascii="Calibri" w:eastAsia="Calibri" w:hAnsi="Calibri" w:cs="Calibri"/>
        </w:rPr>
        <w:t xml:space="preserve">El proyecto </w:t>
      </w:r>
      <w:r w:rsidRPr="002E48F4">
        <w:rPr>
          <w:rFonts w:ascii="Calibri" w:eastAsia="Calibri" w:hAnsi="Calibri" w:cs="Calibri"/>
          <w:i/>
          <w:iCs/>
        </w:rPr>
        <w:t>Navarra Biogalaxy</w:t>
      </w:r>
      <w:r w:rsidRPr="002E48F4">
        <w:rPr>
          <w:rFonts w:ascii="Calibri" w:eastAsia="Calibri" w:hAnsi="Calibri" w:cs="Calibri"/>
        </w:rPr>
        <w:t xml:space="preserve"> comenzó en la anterior edición de </w:t>
      </w:r>
      <w:r w:rsidR="00AF22A6">
        <w:rPr>
          <w:rFonts w:ascii="Calibri" w:eastAsia="Calibri" w:hAnsi="Calibri" w:cs="Calibri"/>
        </w:rPr>
        <w:t>iGEM</w:t>
      </w:r>
      <w:r w:rsidRPr="002E48F4">
        <w:rPr>
          <w:rFonts w:ascii="Calibri" w:eastAsia="Calibri" w:hAnsi="Calibri" w:cs="Calibri"/>
        </w:rPr>
        <w:t xml:space="preserve"> (2018) </w:t>
      </w:r>
      <w:r w:rsidR="007B6203" w:rsidRPr="007B6203">
        <w:rPr>
          <w:rFonts w:ascii="Calibri" w:eastAsia="Calibri" w:hAnsi="Calibri" w:cs="Calibri"/>
        </w:rPr>
        <w:t xml:space="preserve">dotando a los habitantes de la Estación Espacial Internacional de sistemas de producción y purificación de proteínas desde plantas. Se diseñaron y produjeron plantas transgénicas que funcionaban como biofactorías y producían proteínas de interés unidas a una proteína asociada a los gránulos de almidón. Con este diseño la purificación de la proteína de interés se puede realizar de una forma sencilla, barata y sin necesidad de equipamiento complejo. Como prueba de concepto se utilizó la proteína GFP pero en el futuro puede ser sustituída por cualquier proteína necesaría para los </w:t>
      </w:r>
      <w:r w:rsidR="007B6203" w:rsidRPr="007B6203">
        <w:rPr>
          <w:rFonts w:ascii="Calibri" w:eastAsia="Calibri" w:hAnsi="Calibri" w:cs="Calibri"/>
        </w:rPr>
        <w:lastRenderedPageBreak/>
        <w:t>astronautas, como por ejemplo insulina.</w:t>
      </w:r>
      <w:r w:rsidR="007B6203">
        <w:rPr>
          <w:rFonts w:ascii="Calibri" w:eastAsia="Calibri" w:hAnsi="Calibri" w:cs="Calibri"/>
        </w:rPr>
        <w:t xml:space="preserve"> Este trabajo también fue premiado con </w:t>
      </w:r>
      <w:r w:rsidR="007B6203" w:rsidRPr="00BC6269">
        <w:rPr>
          <w:rFonts w:ascii="Calibri" w:eastAsia="Calibri" w:hAnsi="Calibri" w:cs="Calibri"/>
          <w:color w:val="auto"/>
        </w:rPr>
        <w:t xml:space="preserve">el premio al Mejor Trabajo de Biología Sintética en Plantas. </w:t>
      </w:r>
    </w:p>
    <w:p w14:paraId="07765275" w14:textId="77777777" w:rsidR="00476FE6" w:rsidRDefault="00476FE6">
      <w:pPr>
        <w:contextualSpacing w:val="0"/>
        <w:rPr>
          <w:rFonts w:ascii="Calibri" w:eastAsia="Calibri" w:hAnsi="Calibri" w:cs="Calibri"/>
        </w:rPr>
      </w:pPr>
    </w:p>
    <w:p w14:paraId="393937DA" w14:textId="7883B457" w:rsidR="00155AF3" w:rsidRDefault="00476FE6">
      <w:pPr>
        <w:contextualSpacing w:val="0"/>
        <w:rPr>
          <w:rFonts w:ascii="Calibri" w:eastAsia="Calibri" w:hAnsi="Calibri" w:cs="Calibri"/>
        </w:rPr>
      </w:pPr>
      <w:r>
        <w:rPr>
          <w:rFonts w:ascii="Calibri" w:eastAsia="Calibri" w:hAnsi="Calibri" w:cs="Calibri"/>
        </w:rPr>
        <w:t>Los/as estudiantes</w:t>
      </w:r>
      <w:r w:rsidR="005105C1">
        <w:rPr>
          <w:rFonts w:ascii="Calibri" w:eastAsia="Calibri" w:hAnsi="Calibri" w:cs="Calibri"/>
        </w:rPr>
        <w:t xml:space="preserve"> </w:t>
      </w:r>
      <w:r w:rsidR="000C50DB">
        <w:rPr>
          <w:rFonts w:ascii="Calibri" w:eastAsia="Calibri" w:hAnsi="Calibri" w:cs="Calibri"/>
        </w:rPr>
        <w:t xml:space="preserve">de </w:t>
      </w:r>
      <w:r w:rsidR="004C0F93" w:rsidRPr="00227CA4">
        <w:rPr>
          <w:rFonts w:ascii="Calibri" w:eastAsia="Calibri" w:hAnsi="Calibri" w:cs="Calibri"/>
          <w:i/>
          <w:iCs/>
          <w:color w:val="auto"/>
        </w:rPr>
        <w:t>Navarra Biogalaxy</w:t>
      </w:r>
      <w:r w:rsidR="000C50DB">
        <w:rPr>
          <w:rFonts w:ascii="Calibri" w:eastAsia="Calibri" w:hAnsi="Calibri" w:cs="Calibri"/>
        </w:rPr>
        <w:t xml:space="preserve"> 2019 </w:t>
      </w:r>
      <w:r w:rsidR="005105C1">
        <w:rPr>
          <w:rFonts w:ascii="Calibri" w:eastAsia="Calibri" w:hAnsi="Calibri" w:cs="Calibri"/>
        </w:rPr>
        <w:t>ha</w:t>
      </w:r>
      <w:r>
        <w:rPr>
          <w:rFonts w:ascii="Calibri" w:eastAsia="Calibri" w:hAnsi="Calibri" w:cs="Calibri"/>
        </w:rPr>
        <w:t>n</w:t>
      </w:r>
      <w:r w:rsidR="005105C1">
        <w:rPr>
          <w:rFonts w:ascii="Calibri" w:eastAsia="Calibri" w:hAnsi="Calibri" w:cs="Calibri"/>
        </w:rPr>
        <w:t xml:space="preserve"> sido acompañado</w:t>
      </w:r>
      <w:r w:rsidR="0000301D">
        <w:rPr>
          <w:rFonts w:ascii="Calibri" w:eastAsia="Calibri" w:hAnsi="Calibri" w:cs="Calibri"/>
        </w:rPr>
        <w:t>s</w:t>
      </w:r>
      <w:r w:rsidR="005105C1">
        <w:rPr>
          <w:rFonts w:ascii="Calibri" w:eastAsia="Calibri" w:hAnsi="Calibri" w:cs="Calibri"/>
        </w:rPr>
        <w:t xml:space="preserve"> durante el viaje</w:t>
      </w:r>
      <w:r w:rsidR="000C50DB">
        <w:rPr>
          <w:rFonts w:ascii="Calibri" w:eastAsia="Calibri" w:hAnsi="Calibri" w:cs="Calibri"/>
        </w:rPr>
        <w:t xml:space="preserve"> a Boston </w:t>
      </w:r>
      <w:r w:rsidR="005105C1">
        <w:rPr>
          <w:rFonts w:ascii="Calibri" w:eastAsia="Calibri" w:hAnsi="Calibri" w:cs="Calibri"/>
        </w:rPr>
        <w:t>por 4 instructores adultos</w:t>
      </w:r>
      <w:r w:rsidR="00AC4C2D">
        <w:rPr>
          <w:rFonts w:ascii="Calibri" w:eastAsia="Calibri" w:hAnsi="Calibri" w:cs="Calibri"/>
        </w:rPr>
        <w:t>: Sarah G. Hualde, coordinadora principal del equipo y M. Karmele Gomez, coordinadora de Planeta STEM, ambas de Planetario de Pamplon</w:t>
      </w:r>
      <w:r w:rsidR="0000301D">
        <w:rPr>
          <w:rFonts w:ascii="Calibri" w:eastAsia="Calibri" w:hAnsi="Calibri" w:cs="Calibri"/>
        </w:rPr>
        <w:t>a</w:t>
      </w:r>
      <w:r w:rsidR="000C50DB">
        <w:rPr>
          <w:rFonts w:ascii="Calibri" w:eastAsia="Calibri" w:hAnsi="Calibri" w:cs="Calibri"/>
        </w:rPr>
        <w:t>. Tambié</w:t>
      </w:r>
      <w:r w:rsidR="0000301D">
        <w:rPr>
          <w:rFonts w:ascii="Calibri" w:eastAsia="Calibri" w:hAnsi="Calibri" w:cs="Calibri"/>
        </w:rPr>
        <w:t xml:space="preserve">n </w:t>
      </w:r>
      <w:r w:rsidR="000C50DB">
        <w:rPr>
          <w:rFonts w:ascii="Calibri" w:eastAsia="Calibri" w:hAnsi="Calibri" w:cs="Calibri"/>
        </w:rPr>
        <w:t xml:space="preserve">han </w:t>
      </w:r>
      <w:r w:rsidR="0000301D">
        <w:rPr>
          <w:rFonts w:ascii="Calibri" w:eastAsia="Calibri" w:hAnsi="Calibri" w:cs="Calibri"/>
        </w:rPr>
        <w:t xml:space="preserve">viajado </w:t>
      </w:r>
      <w:r w:rsidR="005105C1">
        <w:rPr>
          <w:rFonts w:ascii="Calibri" w:eastAsia="Calibri" w:hAnsi="Calibri" w:cs="Calibri"/>
        </w:rPr>
        <w:t xml:space="preserve">Edurne Baroja y Francisco Muñoz, </w:t>
      </w:r>
      <w:r w:rsidRPr="00476FE6">
        <w:rPr>
          <w:rFonts w:ascii="Calibri" w:eastAsia="Calibri" w:hAnsi="Calibri" w:cs="Calibri"/>
        </w:rPr>
        <w:t xml:space="preserve">investigadores/as del equipo de Metabolismo de Carbohidratos </w:t>
      </w:r>
      <w:r w:rsidR="0000301D">
        <w:rPr>
          <w:rFonts w:ascii="Calibri" w:eastAsia="Calibri" w:hAnsi="Calibri" w:cs="Calibri"/>
        </w:rPr>
        <w:t xml:space="preserve">del </w:t>
      </w:r>
      <w:r w:rsidR="005105C1">
        <w:rPr>
          <w:rFonts w:ascii="Calibri" w:eastAsia="Calibri" w:hAnsi="Calibri" w:cs="Calibri"/>
        </w:rPr>
        <w:t>CSIC</w:t>
      </w:r>
      <w:r w:rsidR="0000301D">
        <w:rPr>
          <w:rFonts w:ascii="Calibri" w:eastAsia="Calibri" w:hAnsi="Calibri" w:cs="Calibri"/>
        </w:rPr>
        <w:t xml:space="preserve">, situado en el </w:t>
      </w:r>
      <w:r w:rsidR="008A3038">
        <w:rPr>
          <w:rFonts w:ascii="Calibri" w:eastAsia="Calibri" w:hAnsi="Calibri" w:cs="Calibri"/>
        </w:rPr>
        <w:t xml:space="preserve">instituto de Agrobitecnología de Navarra. </w:t>
      </w:r>
      <w:r w:rsidR="005105C1">
        <w:rPr>
          <w:rFonts w:ascii="Calibri" w:eastAsia="Calibri" w:hAnsi="Calibri" w:cs="Calibri"/>
        </w:rPr>
        <w:t xml:space="preserve"> </w:t>
      </w:r>
    </w:p>
    <w:p w14:paraId="2C566A98" w14:textId="77777777" w:rsidR="00BC3A6C" w:rsidRDefault="00BC3A6C">
      <w:pPr>
        <w:contextualSpacing w:val="0"/>
        <w:rPr>
          <w:rFonts w:ascii="Calibri" w:eastAsia="Calibri" w:hAnsi="Calibri" w:cs="Calibri"/>
        </w:rPr>
      </w:pPr>
    </w:p>
    <w:p w14:paraId="7404FB3D" w14:textId="77777777" w:rsidR="00155AF3" w:rsidRDefault="005105C1">
      <w:pPr>
        <w:contextualSpacing w:val="0"/>
        <w:rPr>
          <w:rFonts w:ascii="Calibri" w:eastAsia="Calibri" w:hAnsi="Calibri" w:cs="Calibri"/>
        </w:rPr>
      </w:pPr>
      <w:r>
        <w:rPr>
          <w:rFonts w:ascii="Calibri" w:eastAsia="Calibri" w:hAnsi="Calibri" w:cs="Calibri"/>
        </w:rPr>
        <w:t>​</w:t>
      </w:r>
    </w:p>
    <w:p w14:paraId="7E274978" w14:textId="02356804" w:rsidR="00155AF3" w:rsidRDefault="005C5C93">
      <w:pPr>
        <w:contextualSpacing w:val="0"/>
        <w:rPr>
          <w:rFonts w:ascii="Calibri" w:eastAsia="Calibri" w:hAnsi="Calibri" w:cs="Calibri"/>
        </w:rPr>
      </w:pPr>
      <w:r>
        <w:rPr>
          <w:rFonts w:ascii="Calibri" w:eastAsia="Calibri" w:hAnsi="Calibri" w:cs="Calibri"/>
          <w:b/>
          <w:sz w:val="28"/>
          <w:szCs w:val="28"/>
        </w:rPr>
        <w:t>El encuentro i</w:t>
      </w:r>
      <w:r w:rsidR="00B402B5">
        <w:rPr>
          <w:rFonts w:ascii="Calibri" w:eastAsia="Calibri" w:hAnsi="Calibri" w:cs="Calibri"/>
          <w:b/>
          <w:sz w:val="28"/>
          <w:szCs w:val="28"/>
        </w:rPr>
        <w:t>G</w:t>
      </w:r>
      <w:r>
        <w:rPr>
          <w:rFonts w:ascii="Calibri" w:eastAsia="Calibri" w:hAnsi="Calibri" w:cs="Calibri"/>
          <w:b/>
          <w:sz w:val="28"/>
          <w:szCs w:val="28"/>
        </w:rPr>
        <w:t>EM se celebran en el MIT de Boston</w:t>
      </w:r>
    </w:p>
    <w:p w14:paraId="150BA761" w14:textId="4E34A80E" w:rsidR="00BE570F" w:rsidRDefault="005105C1" w:rsidP="00BE570F">
      <w:pPr>
        <w:contextualSpacing w:val="0"/>
        <w:rPr>
          <w:rFonts w:ascii="Calibri" w:eastAsia="Calibri" w:hAnsi="Calibri" w:cs="Calibri"/>
        </w:rPr>
      </w:pPr>
      <w:r>
        <w:rPr>
          <w:rFonts w:ascii="Calibri" w:eastAsia="Calibri" w:hAnsi="Calibri" w:cs="Calibri"/>
        </w:rPr>
        <w:br/>
      </w:r>
      <w:r w:rsidR="00BE570F">
        <w:rPr>
          <w:rFonts w:ascii="Calibri" w:eastAsia="Calibri" w:hAnsi="Calibri" w:cs="Calibri"/>
        </w:rPr>
        <w:t xml:space="preserve">La Fundación IGEM es una organización independiente, sin ánimo de lucro, dedicada a la educación y la competencia, el avance de la biología sintética y el desarrollo de una comunidad abierta y de colaboración que celebra en la Giant Jamboree de otoño su encuentro mundial en el que más de 6000 participantes de todo el mundo han compartido sus proyectos que tratan de dar solución a problemas reales. En la edición de 2019 han participado un total </w:t>
      </w:r>
      <w:r w:rsidR="00BE570F" w:rsidRPr="008C4AC9">
        <w:rPr>
          <w:rFonts w:ascii="Calibri" w:eastAsia="Calibri" w:hAnsi="Calibri" w:cs="Calibri"/>
          <w:color w:val="auto"/>
        </w:rPr>
        <w:t xml:space="preserve">de </w:t>
      </w:r>
      <w:r w:rsidR="008C4AC9" w:rsidRPr="008C4AC9">
        <w:rPr>
          <w:rFonts w:ascii="Calibri" w:eastAsia="Calibri" w:hAnsi="Calibri" w:cs="Calibri"/>
          <w:color w:val="auto"/>
        </w:rPr>
        <w:t>376</w:t>
      </w:r>
      <w:r w:rsidR="00BE570F" w:rsidRPr="008C4AC9">
        <w:rPr>
          <w:rFonts w:ascii="Calibri" w:eastAsia="Calibri" w:hAnsi="Calibri" w:cs="Calibri"/>
          <w:color w:val="auto"/>
        </w:rPr>
        <w:t xml:space="preserve"> equipos, de los cuales </w:t>
      </w:r>
      <w:r w:rsidR="008C4AC9" w:rsidRPr="008C4AC9">
        <w:rPr>
          <w:rFonts w:ascii="Calibri" w:eastAsia="Calibri" w:hAnsi="Calibri" w:cs="Calibri"/>
          <w:color w:val="auto"/>
        </w:rPr>
        <w:t>74</w:t>
      </w:r>
      <w:r w:rsidR="00BE570F" w:rsidRPr="008C4AC9">
        <w:rPr>
          <w:rFonts w:ascii="Calibri" w:eastAsia="Calibri" w:hAnsi="Calibri" w:cs="Calibri"/>
          <w:color w:val="auto"/>
        </w:rPr>
        <w:t xml:space="preserve"> lo hacían en la categoría de High School y </w:t>
      </w:r>
      <w:r w:rsidR="008C4AC9" w:rsidRPr="008C4AC9">
        <w:rPr>
          <w:rFonts w:ascii="Calibri" w:eastAsia="Calibri" w:hAnsi="Calibri" w:cs="Calibri"/>
          <w:color w:val="auto"/>
        </w:rPr>
        <w:t>302</w:t>
      </w:r>
      <w:r w:rsidR="00BE570F" w:rsidRPr="008C4AC9">
        <w:rPr>
          <w:rFonts w:ascii="Calibri" w:eastAsia="Calibri" w:hAnsi="Calibri" w:cs="Calibri"/>
          <w:color w:val="auto"/>
        </w:rPr>
        <w:t xml:space="preserve"> en la categoría de Universidad. El encuentro se ha celebrado en el Hynes Convention Center de Boston, del </w:t>
      </w:r>
      <w:r w:rsidR="00FB76CE">
        <w:rPr>
          <w:rFonts w:ascii="Calibri" w:eastAsia="Calibri" w:hAnsi="Calibri" w:cs="Calibri"/>
          <w:color w:val="auto"/>
        </w:rPr>
        <w:t>31 de octubre</w:t>
      </w:r>
      <w:r w:rsidR="00BE570F" w:rsidRPr="008C4AC9">
        <w:rPr>
          <w:rFonts w:ascii="Calibri" w:eastAsia="Calibri" w:hAnsi="Calibri" w:cs="Calibri"/>
          <w:color w:val="auto"/>
        </w:rPr>
        <w:t xml:space="preserve"> al 4 de noviembre. </w:t>
      </w:r>
    </w:p>
    <w:p w14:paraId="49F69DAC" w14:textId="77777777" w:rsidR="00BE570F" w:rsidRDefault="00BE570F">
      <w:pPr>
        <w:contextualSpacing w:val="0"/>
        <w:rPr>
          <w:rFonts w:ascii="Calibri" w:eastAsia="Calibri" w:hAnsi="Calibri" w:cs="Calibri"/>
        </w:rPr>
      </w:pPr>
    </w:p>
    <w:p w14:paraId="443A799A" w14:textId="5B553067" w:rsidR="00155AF3" w:rsidRDefault="005105C1">
      <w:pPr>
        <w:contextualSpacing w:val="0"/>
        <w:rPr>
          <w:rFonts w:ascii="Calibri" w:eastAsia="Calibri" w:hAnsi="Calibri" w:cs="Calibri"/>
        </w:rPr>
      </w:pPr>
      <w:r>
        <w:rPr>
          <w:rFonts w:ascii="Calibri" w:eastAsia="Calibri" w:hAnsi="Calibri" w:cs="Calibri"/>
        </w:rPr>
        <w:t>iGEM comenzó en enero de 2003 como un curso de estudio independiente en el MIT (Boston, Estados Unidos), donde los estudiantes desarrollaron dispositivos biológicos para hacer que unas células parpadearan. Este curso se convirtió en un concurso de verano con 5 equipos en 2004 y continuó creciendo a 13 equipos en 2005</w:t>
      </w:r>
      <w:r w:rsidR="00205D92">
        <w:rPr>
          <w:rFonts w:ascii="Calibri" w:eastAsia="Calibri" w:hAnsi="Calibri" w:cs="Calibri"/>
        </w:rPr>
        <w:t xml:space="preserve">. Este año la participación ha sido de casi 400 equipos de 50 países, </w:t>
      </w:r>
      <w:r>
        <w:rPr>
          <w:rFonts w:ascii="Calibri" w:eastAsia="Calibri" w:hAnsi="Calibri" w:cs="Calibri"/>
        </w:rPr>
        <w:t>con más de 6.000 participantes.</w:t>
      </w:r>
      <w:r>
        <w:rPr>
          <w:rFonts w:ascii="Calibri" w:eastAsia="Calibri" w:hAnsi="Calibri" w:cs="Calibri"/>
        </w:rPr>
        <w:br/>
      </w:r>
      <w:r>
        <w:rPr>
          <w:rFonts w:ascii="Calibri" w:eastAsia="Calibri" w:hAnsi="Calibri" w:cs="Calibri"/>
        </w:rPr>
        <w:br/>
        <w:t xml:space="preserve">El concurso iGEM ofrece a los estudiantes la oportunidad de superar los límites de la biología sintética al abordar los problemas cotidianos a los que se enfrenta el mundo. Los equipos multidisciplinares trabajan juntos para diseñar, construir, probar y medir un sistema de diseño propio utilizando piezas biológicas intercambiables y técnicas estándar de biología molecular. Cada año, casi </w:t>
      </w:r>
      <w:r w:rsidR="005F498C">
        <w:rPr>
          <w:rFonts w:ascii="Calibri" w:eastAsia="Calibri" w:hAnsi="Calibri" w:cs="Calibri"/>
        </w:rPr>
        <w:t>miles de estudiantes</w:t>
      </w:r>
      <w:r>
        <w:rPr>
          <w:rFonts w:ascii="Calibri" w:eastAsia="Calibri" w:hAnsi="Calibri" w:cs="Calibri"/>
        </w:rPr>
        <w:t xml:space="preserve"> dedican su verano a iGEM y luego se reúnen en el otoño para presentar su trabajo y convivir en el Jamboree anual.</w:t>
      </w:r>
      <w:r>
        <w:rPr>
          <w:rFonts w:ascii="Calibri" w:eastAsia="Calibri" w:hAnsi="Calibri" w:cs="Calibri"/>
        </w:rPr>
        <w:br/>
      </w:r>
    </w:p>
    <w:p w14:paraId="1257F046" w14:textId="5CFA36AE" w:rsidR="00155AF3" w:rsidRDefault="005105C1">
      <w:pPr>
        <w:contextualSpacing w:val="0"/>
        <w:rPr>
          <w:rFonts w:ascii="Calibri" w:eastAsia="Calibri" w:hAnsi="Calibri" w:cs="Calibri"/>
        </w:rPr>
      </w:pPr>
      <w:r>
        <w:rPr>
          <w:rFonts w:ascii="Calibri" w:eastAsia="Calibri" w:hAnsi="Calibri" w:cs="Calibri"/>
        </w:rPr>
        <w:t xml:space="preserve">Los iGEMers están construyendo un mundo mejor resolviendo problemas con la ayuda de la biología sintética. El concurso iGEM inspira a </w:t>
      </w:r>
      <w:r w:rsidR="0078500F">
        <w:rPr>
          <w:rFonts w:ascii="Calibri" w:eastAsia="Calibri" w:hAnsi="Calibri" w:cs="Calibri"/>
        </w:rPr>
        <w:t>miles de jóvenes</w:t>
      </w:r>
      <w:r>
        <w:rPr>
          <w:rFonts w:ascii="Calibri" w:eastAsia="Calibri" w:hAnsi="Calibri" w:cs="Calibri"/>
        </w:rPr>
        <w:t xml:space="preserve"> cada año a trabajar en equipos para abordar desafíos únicos en sus comunidades locales. Los equipos resuelven problemas del mundo real y en la página web www.igem.org se pueden consultar todos los proyectos iGEM. Asimismo, iGEM establece el estándar en biología sintética con partes estandarizadas y ofrece tecnología de código abierto, además de 20.000 partes genéticas estandarizadas.</w:t>
      </w:r>
    </w:p>
    <w:p w14:paraId="52A97369" w14:textId="77777777" w:rsidR="00155AF3" w:rsidRDefault="00155AF3">
      <w:pPr>
        <w:contextualSpacing w:val="0"/>
        <w:rPr>
          <w:rFonts w:ascii="Calibri" w:eastAsia="Calibri" w:hAnsi="Calibri" w:cs="Calibri"/>
        </w:rPr>
      </w:pPr>
    </w:p>
    <w:p w14:paraId="7B85B279" w14:textId="1D3429C4" w:rsidR="00155AF3" w:rsidRDefault="005105C1">
      <w:pPr>
        <w:contextualSpacing w:val="0"/>
        <w:rPr>
          <w:rFonts w:ascii="Calibri" w:eastAsia="Calibri" w:hAnsi="Calibri" w:cs="Calibri"/>
          <w:b/>
          <w:sz w:val="28"/>
          <w:szCs w:val="28"/>
        </w:rPr>
      </w:pPr>
      <w:bookmarkStart w:id="0" w:name="3dy6vkm" w:colFirst="0" w:colLast="0"/>
      <w:bookmarkStart w:id="1" w:name="1t3h5sf" w:colFirst="0" w:colLast="0"/>
      <w:bookmarkStart w:id="2" w:name="_4d34og8" w:colFirst="0" w:colLast="0"/>
      <w:bookmarkEnd w:id="0"/>
      <w:bookmarkEnd w:id="1"/>
      <w:bookmarkEnd w:id="2"/>
      <w:r>
        <w:rPr>
          <w:rFonts w:ascii="Calibri" w:eastAsia="Calibri" w:hAnsi="Calibri" w:cs="Calibri"/>
          <w:b/>
        </w:rPr>
        <w:br/>
      </w:r>
      <w:r w:rsidR="00B402B5">
        <w:rPr>
          <w:rFonts w:ascii="Calibri" w:eastAsia="Calibri" w:hAnsi="Calibri" w:cs="Calibri"/>
          <w:b/>
          <w:sz w:val="28"/>
          <w:szCs w:val="28"/>
        </w:rPr>
        <w:t>Enlaces de interés</w:t>
      </w:r>
    </w:p>
    <w:p w14:paraId="753499F5" w14:textId="78BF9FBF" w:rsidR="00B402B5" w:rsidRDefault="00B402B5">
      <w:pPr>
        <w:contextualSpacing w:val="0"/>
        <w:rPr>
          <w:rFonts w:ascii="Calibri" w:eastAsia="Calibri" w:hAnsi="Calibri" w:cs="Calibri"/>
        </w:rPr>
      </w:pPr>
    </w:p>
    <w:p w14:paraId="6A6064D6" w14:textId="5B3B2980" w:rsidR="00B402B5" w:rsidRPr="005F4B57" w:rsidRDefault="00B402B5">
      <w:pPr>
        <w:contextualSpacing w:val="0"/>
        <w:rPr>
          <w:rFonts w:asciiTheme="majorHAnsi" w:hAnsiTheme="majorHAnsi" w:cstheme="majorHAnsi"/>
        </w:rPr>
      </w:pPr>
      <w:r w:rsidRPr="005F4B57">
        <w:rPr>
          <w:rFonts w:asciiTheme="majorHAnsi" w:eastAsia="Calibri" w:hAnsiTheme="majorHAnsi" w:cstheme="majorHAnsi"/>
        </w:rPr>
        <w:t>Wiki del proyecto NavarraBG</w:t>
      </w:r>
      <w:r w:rsidR="00AA5525" w:rsidRPr="005F4B57">
        <w:rPr>
          <w:rFonts w:asciiTheme="majorHAnsi" w:eastAsia="Calibri" w:hAnsiTheme="majorHAnsi" w:cstheme="majorHAnsi"/>
        </w:rPr>
        <w:t xml:space="preserve"> 2019</w:t>
      </w:r>
      <w:r w:rsidRPr="005F4B57">
        <w:rPr>
          <w:rFonts w:asciiTheme="majorHAnsi" w:eastAsia="Calibri" w:hAnsiTheme="majorHAnsi" w:cstheme="majorHAnsi"/>
        </w:rPr>
        <w:t xml:space="preserve">: </w:t>
      </w:r>
      <w:hyperlink r:id="rId8" w:history="1">
        <w:r w:rsidRPr="005F4B57">
          <w:rPr>
            <w:rStyle w:val="Hipervnculo"/>
            <w:rFonts w:asciiTheme="majorHAnsi" w:hAnsiTheme="majorHAnsi" w:cstheme="majorHAnsi"/>
          </w:rPr>
          <w:t>https://2019.igem.org/Team:Navarra_BG</w:t>
        </w:r>
      </w:hyperlink>
    </w:p>
    <w:p w14:paraId="07B4035F" w14:textId="01AF0161" w:rsidR="0043600A" w:rsidRPr="005F4B57" w:rsidRDefault="0043600A">
      <w:pPr>
        <w:contextualSpacing w:val="0"/>
        <w:rPr>
          <w:rFonts w:asciiTheme="majorHAnsi" w:hAnsiTheme="majorHAnsi" w:cstheme="majorHAnsi"/>
        </w:rPr>
      </w:pPr>
      <w:r w:rsidRPr="005F4B57">
        <w:rPr>
          <w:rFonts w:asciiTheme="majorHAnsi" w:eastAsia="Calibri" w:hAnsiTheme="majorHAnsi" w:cstheme="majorHAnsi"/>
        </w:rPr>
        <w:t xml:space="preserve">Wiki del proyecto NavarraBG 2018: </w:t>
      </w:r>
      <w:hyperlink r:id="rId9" w:history="1">
        <w:r w:rsidRPr="005F4B57">
          <w:rPr>
            <w:rStyle w:val="Hipervnculo"/>
            <w:rFonts w:asciiTheme="majorHAnsi" w:hAnsiTheme="majorHAnsi" w:cstheme="majorHAnsi"/>
          </w:rPr>
          <w:t>https://2018.igem.org/Team:Navarra_BG</w:t>
        </w:r>
      </w:hyperlink>
    </w:p>
    <w:p w14:paraId="15EA00D6" w14:textId="507DA92D" w:rsidR="00F93D01" w:rsidRPr="005F4B57" w:rsidRDefault="0043600A">
      <w:pPr>
        <w:contextualSpacing w:val="0"/>
        <w:rPr>
          <w:rFonts w:asciiTheme="majorHAnsi" w:hAnsiTheme="majorHAnsi" w:cstheme="majorHAnsi"/>
        </w:rPr>
      </w:pPr>
      <w:r w:rsidRPr="005F4B57">
        <w:rPr>
          <w:rFonts w:asciiTheme="majorHAnsi" w:hAnsiTheme="majorHAnsi" w:cstheme="majorHAnsi"/>
        </w:rPr>
        <w:t xml:space="preserve">Blog del equipo: </w:t>
      </w:r>
      <w:hyperlink r:id="rId10" w:history="1">
        <w:r w:rsidRPr="005F4B57">
          <w:rPr>
            <w:rStyle w:val="Hipervnculo"/>
            <w:rFonts w:asciiTheme="majorHAnsi" w:hAnsiTheme="majorHAnsi" w:cstheme="majorHAnsi"/>
          </w:rPr>
          <w:t>https://www.pamplonetario.org/es/igem-biologia-sintetica/igem-equipo-navarrabg-proyecto-biogalaxy-2019</w:t>
        </w:r>
      </w:hyperlink>
    </w:p>
    <w:p w14:paraId="7FD012FD" w14:textId="2EC6DCB9" w:rsidR="00F93D01" w:rsidRPr="005F4B57" w:rsidRDefault="00F93D01">
      <w:pPr>
        <w:contextualSpacing w:val="0"/>
        <w:rPr>
          <w:rFonts w:asciiTheme="majorHAnsi" w:hAnsiTheme="majorHAnsi" w:cstheme="majorHAnsi"/>
        </w:rPr>
      </w:pPr>
      <w:r w:rsidRPr="005F4B57">
        <w:rPr>
          <w:rFonts w:asciiTheme="majorHAnsi" w:hAnsiTheme="majorHAnsi" w:cstheme="majorHAnsi"/>
        </w:rPr>
        <w:t xml:space="preserve">Planeta STEM / Planetario de Pamplona: </w:t>
      </w:r>
      <w:hyperlink r:id="rId11" w:history="1">
        <w:r w:rsidRPr="005F4B57">
          <w:rPr>
            <w:rStyle w:val="Hipervnculo"/>
            <w:rFonts w:asciiTheme="majorHAnsi" w:hAnsiTheme="majorHAnsi" w:cstheme="majorHAnsi"/>
          </w:rPr>
          <w:t>https://www.pamplonetario.org/es/planeta-stem</w:t>
        </w:r>
      </w:hyperlink>
    </w:p>
    <w:p w14:paraId="5B538158" w14:textId="77777777" w:rsidR="0043600A" w:rsidRDefault="0043600A">
      <w:pPr>
        <w:contextualSpacing w:val="0"/>
      </w:pPr>
    </w:p>
    <w:p w14:paraId="60D91EC6" w14:textId="5EA384B7" w:rsidR="00B402B5" w:rsidRDefault="00B402B5">
      <w:pPr>
        <w:contextualSpacing w:val="0"/>
        <w:rPr>
          <w:rFonts w:ascii="Calibri" w:eastAsia="Calibri" w:hAnsi="Calibri" w:cs="Calibri"/>
        </w:rPr>
      </w:pPr>
    </w:p>
    <w:p w14:paraId="523680A1" w14:textId="23777F8D" w:rsidR="00861D13" w:rsidRDefault="00861D13" w:rsidP="00861D13">
      <w:pPr>
        <w:contextualSpacing w:val="0"/>
        <w:rPr>
          <w:rFonts w:ascii="Calibri" w:eastAsia="Calibri" w:hAnsi="Calibri" w:cs="Calibri"/>
          <w:b/>
          <w:sz w:val="28"/>
          <w:szCs w:val="28"/>
        </w:rPr>
      </w:pPr>
      <w:r>
        <w:rPr>
          <w:rFonts w:ascii="Calibri" w:eastAsia="Calibri" w:hAnsi="Calibri" w:cs="Calibri"/>
          <w:b/>
          <w:sz w:val="28"/>
          <w:szCs w:val="28"/>
        </w:rPr>
        <w:t>Fotos</w:t>
      </w:r>
      <w:r w:rsidR="003C105C">
        <w:rPr>
          <w:rFonts w:ascii="Calibri" w:eastAsia="Calibri" w:hAnsi="Calibri" w:cs="Calibri"/>
          <w:b/>
          <w:sz w:val="28"/>
          <w:szCs w:val="28"/>
        </w:rPr>
        <w:t>:</w:t>
      </w:r>
    </w:p>
    <w:p w14:paraId="3A651213" w14:textId="5273322D" w:rsidR="003C105C" w:rsidRDefault="003C105C" w:rsidP="00861D13">
      <w:pPr>
        <w:contextualSpacing w:val="0"/>
        <w:rPr>
          <w:rFonts w:ascii="Calibri" w:eastAsia="Calibri" w:hAnsi="Calibri" w:cs="Calibri"/>
          <w:b/>
          <w:sz w:val="28"/>
          <w:szCs w:val="28"/>
        </w:rPr>
      </w:pPr>
    </w:p>
    <w:p w14:paraId="2858C8EF" w14:textId="020FE5E0" w:rsidR="003C105C" w:rsidRDefault="00207E32" w:rsidP="00861D13">
      <w:pPr>
        <w:contextualSpacing w:val="0"/>
        <w:rPr>
          <w:rFonts w:ascii="Calibri" w:eastAsia="Calibri" w:hAnsi="Calibri" w:cs="Calibri"/>
          <w:b/>
          <w:sz w:val="28"/>
          <w:szCs w:val="28"/>
        </w:rPr>
      </w:pPr>
      <w:r>
        <w:rPr>
          <w:rFonts w:ascii="Calibri" w:eastAsia="Calibri" w:hAnsi="Calibri" w:cs="Calibri"/>
          <w:b/>
          <w:noProof/>
          <w:sz w:val="28"/>
          <w:szCs w:val="28"/>
        </w:rPr>
        <w:drawing>
          <wp:inline distT="0" distB="0" distL="0" distR="0" wp14:anchorId="36F276AD" wp14:editId="294B792B">
            <wp:extent cx="5016137" cy="3762103"/>
            <wp:effectExtent l="0" t="0" r="0" b="0"/>
            <wp:docPr id="3" name="Imagen 3" descr="Imagen que contiene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Navarra Biogalax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6137" cy="3762103"/>
                    </a:xfrm>
                    <a:prstGeom prst="rect">
                      <a:avLst/>
                    </a:prstGeom>
                  </pic:spPr>
                </pic:pic>
              </a:graphicData>
            </a:graphic>
          </wp:inline>
        </w:drawing>
      </w:r>
    </w:p>
    <w:p w14:paraId="2953D311" w14:textId="0116D858" w:rsidR="003C105C" w:rsidRPr="00207E32" w:rsidRDefault="003C105C" w:rsidP="00861D13">
      <w:pPr>
        <w:contextualSpacing w:val="0"/>
        <w:rPr>
          <w:rFonts w:ascii="Calibri" w:eastAsia="Calibri" w:hAnsi="Calibri" w:cs="Calibri"/>
          <w:bCs/>
          <w:sz w:val="16"/>
          <w:szCs w:val="16"/>
        </w:rPr>
      </w:pPr>
      <w:r w:rsidRPr="00207E32">
        <w:rPr>
          <w:rFonts w:ascii="Calibri" w:eastAsia="Calibri" w:hAnsi="Calibri" w:cs="Calibri"/>
          <w:bCs/>
          <w:sz w:val="16"/>
          <w:szCs w:val="16"/>
        </w:rPr>
        <w:t xml:space="preserve">Arriba de izda a dcha: </w:t>
      </w:r>
    </w:p>
    <w:p w14:paraId="77129F41" w14:textId="049778BF" w:rsidR="003C105C" w:rsidRPr="00207E32" w:rsidRDefault="003C105C" w:rsidP="00861D13">
      <w:pPr>
        <w:contextualSpacing w:val="0"/>
        <w:rPr>
          <w:rFonts w:ascii="Calibri" w:eastAsia="Calibri" w:hAnsi="Calibri" w:cs="Calibri"/>
          <w:bCs/>
          <w:sz w:val="16"/>
          <w:szCs w:val="16"/>
        </w:rPr>
      </w:pPr>
      <w:r w:rsidRPr="00207E32">
        <w:rPr>
          <w:rFonts w:ascii="Calibri" w:eastAsia="Calibri" w:hAnsi="Calibri" w:cs="Calibri"/>
          <w:bCs/>
          <w:sz w:val="16"/>
          <w:szCs w:val="16"/>
        </w:rPr>
        <w:t xml:space="preserve">Edurne Baroja, Julen Casulleras, Saioa Ganuza, Arantza Arrizurieta, Sarah G. Hualde, Miren Karmele Gomez. </w:t>
      </w:r>
    </w:p>
    <w:p w14:paraId="2F335A99" w14:textId="42F828D5" w:rsidR="003C105C" w:rsidRPr="00207E32" w:rsidRDefault="003C105C" w:rsidP="00861D13">
      <w:pPr>
        <w:contextualSpacing w:val="0"/>
        <w:rPr>
          <w:rFonts w:ascii="Calibri" w:eastAsia="Calibri" w:hAnsi="Calibri" w:cs="Calibri"/>
          <w:bCs/>
          <w:sz w:val="16"/>
          <w:szCs w:val="16"/>
        </w:rPr>
      </w:pPr>
      <w:r w:rsidRPr="00207E32">
        <w:rPr>
          <w:rFonts w:ascii="Calibri" w:eastAsia="Calibri" w:hAnsi="Calibri" w:cs="Calibri"/>
          <w:bCs/>
          <w:sz w:val="16"/>
          <w:szCs w:val="16"/>
        </w:rPr>
        <w:t>Debajo de izda a dcha:</w:t>
      </w:r>
    </w:p>
    <w:p w14:paraId="45433C22" w14:textId="0676E835" w:rsidR="00527FCD" w:rsidRPr="00207E32" w:rsidRDefault="00527FCD" w:rsidP="00861D13">
      <w:pPr>
        <w:contextualSpacing w:val="0"/>
        <w:rPr>
          <w:rFonts w:ascii="Calibri" w:eastAsia="Calibri" w:hAnsi="Calibri" w:cs="Calibri"/>
          <w:bCs/>
          <w:sz w:val="16"/>
          <w:szCs w:val="16"/>
        </w:rPr>
      </w:pPr>
      <w:r w:rsidRPr="00207E32">
        <w:rPr>
          <w:rFonts w:ascii="Calibri" w:eastAsia="Calibri" w:hAnsi="Calibri" w:cs="Calibri"/>
          <w:bCs/>
          <w:sz w:val="16"/>
          <w:szCs w:val="16"/>
        </w:rPr>
        <w:t xml:space="preserve">Francisco Muñoz, Aitor Perez, Maite Losarcos, Amaia Garcia, Julen Herrero, David Ferrer. </w:t>
      </w:r>
    </w:p>
    <w:p w14:paraId="1AB6F905" w14:textId="787BFE65" w:rsidR="00207E32" w:rsidRDefault="00207E32" w:rsidP="00861D13">
      <w:pPr>
        <w:contextualSpacing w:val="0"/>
        <w:rPr>
          <w:rFonts w:ascii="Calibri" w:eastAsia="Calibri" w:hAnsi="Calibri" w:cs="Calibri"/>
          <w:bCs/>
        </w:rPr>
      </w:pPr>
    </w:p>
    <w:p w14:paraId="47DB50C4" w14:textId="43B65495" w:rsidR="00207E32" w:rsidRDefault="00207E32" w:rsidP="00861D13">
      <w:pPr>
        <w:contextualSpacing w:val="0"/>
        <w:rPr>
          <w:rFonts w:ascii="Calibri" w:eastAsia="Calibri" w:hAnsi="Calibri" w:cs="Calibri"/>
          <w:bCs/>
        </w:rPr>
      </w:pPr>
    </w:p>
    <w:p w14:paraId="44D7A8C0" w14:textId="2071B8AD" w:rsidR="00207E32" w:rsidRDefault="00207E32" w:rsidP="00861D13">
      <w:pPr>
        <w:contextualSpacing w:val="0"/>
        <w:rPr>
          <w:rFonts w:ascii="Calibri" w:eastAsia="Calibri" w:hAnsi="Calibri" w:cs="Calibri"/>
          <w:bCs/>
        </w:rPr>
      </w:pPr>
    </w:p>
    <w:p w14:paraId="45C6800A" w14:textId="6B2AEC80" w:rsidR="00207E32" w:rsidRDefault="00207E32" w:rsidP="00861D13">
      <w:pPr>
        <w:contextualSpacing w:val="0"/>
        <w:rPr>
          <w:rFonts w:ascii="Calibri" w:eastAsia="Calibri" w:hAnsi="Calibri" w:cs="Calibri"/>
          <w:bCs/>
        </w:rPr>
      </w:pPr>
    </w:p>
    <w:p w14:paraId="68BFE7C7" w14:textId="252BB21C" w:rsidR="00207E32" w:rsidRDefault="00207E32" w:rsidP="00861D13">
      <w:pPr>
        <w:contextualSpacing w:val="0"/>
        <w:rPr>
          <w:rFonts w:ascii="Calibri" w:eastAsia="Calibri" w:hAnsi="Calibri" w:cs="Calibri"/>
          <w:bCs/>
        </w:rPr>
      </w:pPr>
    </w:p>
    <w:p w14:paraId="185C9678" w14:textId="33053936" w:rsidR="00207E32" w:rsidRDefault="00207E32" w:rsidP="00861D13">
      <w:pPr>
        <w:contextualSpacing w:val="0"/>
        <w:rPr>
          <w:rFonts w:ascii="Calibri" w:eastAsia="Calibri" w:hAnsi="Calibri" w:cs="Calibri"/>
          <w:bCs/>
        </w:rPr>
      </w:pPr>
    </w:p>
    <w:p w14:paraId="6A708842" w14:textId="5E0BAF21" w:rsidR="00207E32" w:rsidRDefault="00B31F02" w:rsidP="00861D13">
      <w:pPr>
        <w:contextualSpacing w:val="0"/>
        <w:rPr>
          <w:rFonts w:ascii="Calibri" w:eastAsia="Calibri" w:hAnsi="Calibri" w:cs="Calibri"/>
          <w:bCs/>
        </w:rPr>
      </w:pPr>
      <w:r>
        <w:rPr>
          <w:rFonts w:ascii="Calibri" w:eastAsia="Calibri" w:hAnsi="Calibri" w:cs="Calibri"/>
          <w:bCs/>
          <w:noProof/>
        </w:rPr>
        <w:drawing>
          <wp:inline distT="0" distB="0" distL="0" distR="0" wp14:anchorId="5F0D1CCE" wp14:editId="4F53D47D">
            <wp:extent cx="5016137" cy="3762103"/>
            <wp:effectExtent l="0" t="0" r="0" b="0"/>
            <wp:docPr id="4" name="Imagen 4" descr="Imagen que contiene interior, par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ntalla con los premi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6137" cy="3762103"/>
                    </a:xfrm>
                    <a:prstGeom prst="rect">
                      <a:avLst/>
                    </a:prstGeom>
                  </pic:spPr>
                </pic:pic>
              </a:graphicData>
            </a:graphic>
          </wp:inline>
        </w:drawing>
      </w:r>
    </w:p>
    <w:p w14:paraId="014A63A0" w14:textId="1DDCB46A" w:rsidR="00B31F02" w:rsidRDefault="00B31F02" w:rsidP="00861D13">
      <w:pPr>
        <w:contextualSpacing w:val="0"/>
        <w:rPr>
          <w:rFonts w:ascii="Calibri" w:eastAsia="Calibri" w:hAnsi="Calibri" w:cs="Calibri"/>
          <w:bCs/>
        </w:rPr>
      </w:pPr>
    </w:p>
    <w:p w14:paraId="3701FE55" w14:textId="68A21980" w:rsidR="00B31F02" w:rsidRDefault="00B31F02" w:rsidP="00861D13">
      <w:pPr>
        <w:contextualSpacing w:val="0"/>
        <w:rPr>
          <w:rFonts w:ascii="Calibri" w:eastAsia="Calibri" w:hAnsi="Calibri" w:cs="Calibri"/>
          <w:bCs/>
        </w:rPr>
      </w:pPr>
      <w:r>
        <w:rPr>
          <w:rFonts w:ascii="Calibri" w:eastAsia="Calibri" w:hAnsi="Calibri" w:cs="Calibri"/>
          <w:bCs/>
          <w:noProof/>
        </w:rPr>
        <w:lastRenderedPageBreak/>
        <w:drawing>
          <wp:inline distT="0" distB="0" distL="0" distR="0" wp14:anchorId="2DB93791" wp14:editId="634F4BCD">
            <wp:extent cx="5731510" cy="4298950"/>
            <wp:effectExtent l="0" t="0" r="2540" b="6350"/>
            <wp:docPr id="5" name="Imagen 5" descr="Imagen que contiene persona, interior, grande, multitu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remonia de premi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49DEDCC" w14:textId="69B8A251" w:rsidR="00207E32" w:rsidRDefault="00207E32" w:rsidP="00861D13">
      <w:pPr>
        <w:contextualSpacing w:val="0"/>
        <w:rPr>
          <w:rFonts w:ascii="Calibri" w:eastAsia="Calibri" w:hAnsi="Calibri" w:cs="Calibri"/>
          <w:bCs/>
        </w:rPr>
      </w:pPr>
    </w:p>
    <w:p w14:paraId="6B37FD53" w14:textId="77777777" w:rsidR="00207E32" w:rsidRPr="003C105C" w:rsidRDefault="00207E32" w:rsidP="00861D13">
      <w:pPr>
        <w:contextualSpacing w:val="0"/>
        <w:rPr>
          <w:rFonts w:ascii="Calibri" w:eastAsia="Calibri" w:hAnsi="Calibri" w:cs="Calibri"/>
          <w:bCs/>
        </w:rPr>
      </w:pPr>
    </w:p>
    <w:p w14:paraId="42274C14" w14:textId="789E6ECF" w:rsidR="00931644" w:rsidRDefault="00931644">
      <w:pPr>
        <w:contextualSpacing w:val="0"/>
        <w:rPr>
          <w:rFonts w:ascii="Calibri" w:eastAsia="Calibri" w:hAnsi="Calibri" w:cs="Calibri"/>
        </w:rPr>
      </w:pPr>
    </w:p>
    <w:p w14:paraId="531CBC46" w14:textId="77777777" w:rsidR="00155AF3" w:rsidRDefault="00155AF3">
      <w:pPr>
        <w:contextualSpacing w:val="0"/>
        <w:rPr>
          <w:rFonts w:ascii="Calibri" w:eastAsia="Calibri" w:hAnsi="Calibri" w:cs="Calibri"/>
        </w:rPr>
      </w:pPr>
    </w:p>
    <w:sectPr w:rsidR="00155AF3">
      <w:headerReference w:type="default" r:id="rId15"/>
      <w:footerReference w:type="default" r:id="rId16"/>
      <w:pgSz w:w="11906" w:h="16838"/>
      <w:pgMar w:top="2556" w:right="1440" w:bottom="2191" w:left="1440" w:header="1440"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01399" w14:textId="77777777" w:rsidR="00E00B3D" w:rsidRDefault="00E00B3D">
      <w:pPr>
        <w:spacing w:line="240" w:lineRule="auto"/>
      </w:pPr>
      <w:r>
        <w:separator/>
      </w:r>
    </w:p>
  </w:endnote>
  <w:endnote w:type="continuationSeparator" w:id="0">
    <w:p w14:paraId="5D76E0ED" w14:textId="77777777" w:rsidR="00E00B3D" w:rsidRDefault="00E00B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1D205" w14:textId="77777777" w:rsidR="00155AF3" w:rsidRDefault="005105C1">
    <w:pPr>
      <w:pBdr>
        <w:top w:val="nil"/>
        <w:left w:val="nil"/>
        <w:bottom w:val="nil"/>
        <w:right w:val="nil"/>
        <w:between w:val="nil"/>
      </w:pBdr>
      <w:tabs>
        <w:tab w:val="center" w:pos="4680"/>
        <w:tab w:val="right" w:pos="9360"/>
      </w:tabs>
      <w:contextualSpacing w:val="0"/>
      <w:jc w:val="center"/>
      <w:rPr>
        <w:rFonts w:ascii="Roboto" w:eastAsia="Roboto" w:hAnsi="Roboto" w:cs="Roboto"/>
        <w:color w:val="000000"/>
        <w:sz w:val="20"/>
        <w:szCs w:val="20"/>
      </w:rPr>
    </w:pPr>
    <w:r>
      <w:rPr>
        <w:rFonts w:ascii="Roboto" w:eastAsia="Roboto" w:hAnsi="Roboto" w:cs="Roboto"/>
        <w:i/>
        <w:color w:val="808080"/>
        <w:sz w:val="19"/>
        <w:szCs w:val="19"/>
      </w:rPr>
      <w:t xml:space="preserve">PLANETARIO DE PAMPLONA · Calle Sancho Ramírez, s/n · 31008 Pamplona, Navarra · 948 26 26 28  </w:t>
    </w:r>
    <w:hyperlink r:id="rId1">
      <w:r>
        <w:rPr>
          <w:rFonts w:ascii="Roboto" w:eastAsia="Roboto" w:hAnsi="Roboto" w:cs="Roboto"/>
          <w:i/>
          <w:color w:val="000080"/>
          <w:sz w:val="19"/>
          <w:szCs w:val="19"/>
        </w:rPr>
        <w:t>www.pamplonetario.org</w:t>
      </w:r>
    </w:hyperlink>
    <w:r>
      <w:rPr>
        <w:rFonts w:ascii="Roboto" w:eastAsia="Roboto" w:hAnsi="Roboto" w:cs="Roboto"/>
        <w:i/>
        <w:color w:val="808080"/>
        <w:sz w:val="19"/>
        <w:szCs w:val="19"/>
      </w:rPr>
      <w:t xml:space="preserve"> · </w:t>
    </w:r>
    <w:hyperlink r:id="rId2">
      <w:r>
        <w:rPr>
          <w:rFonts w:ascii="Roboto" w:eastAsia="Roboto" w:hAnsi="Roboto" w:cs="Roboto"/>
          <w:i/>
          <w:color w:val="000080"/>
          <w:sz w:val="19"/>
          <w:szCs w:val="19"/>
        </w:rPr>
        <w:t>www.planetastem.com</w:t>
      </w:r>
    </w:hyperlink>
    <w:r>
      <w:rPr>
        <w:rFonts w:ascii="Roboto" w:eastAsia="Roboto" w:hAnsi="Roboto" w:cs="Roboto"/>
        <w:i/>
        <w:color w:val="808080"/>
        <w:sz w:val="19"/>
        <w:szCs w:val="19"/>
      </w:rPr>
      <w:t xml:space="preserve"> · </w:t>
    </w:r>
    <w:hyperlink r:id="rId3">
      <w:r>
        <w:rPr>
          <w:rFonts w:ascii="Roboto" w:eastAsia="Roboto" w:hAnsi="Roboto" w:cs="Roboto"/>
          <w:i/>
          <w:color w:val="000080"/>
          <w:sz w:val="19"/>
          <w:szCs w:val="19"/>
        </w:rPr>
        <w:t>igem@planetastem.</w:t>
      </w:r>
    </w:hyperlink>
    <w:r>
      <w:rPr>
        <w:rFonts w:ascii="Roboto" w:eastAsia="Roboto" w:hAnsi="Roboto" w:cs="Roboto"/>
        <w:i/>
        <w:color w:val="000080"/>
        <w:sz w:val="19"/>
        <w:szCs w:val="19"/>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8000E" w14:textId="77777777" w:rsidR="00E00B3D" w:rsidRDefault="00E00B3D">
      <w:pPr>
        <w:spacing w:line="240" w:lineRule="auto"/>
      </w:pPr>
      <w:r>
        <w:separator/>
      </w:r>
    </w:p>
  </w:footnote>
  <w:footnote w:type="continuationSeparator" w:id="0">
    <w:p w14:paraId="071D1D85" w14:textId="77777777" w:rsidR="00E00B3D" w:rsidRDefault="00E00B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0EDB5" w14:textId="77777777" w:rsidR="00155AF3" w:rsidRDefault="005105C1">
    <w:pPr>
      <w:pBdr>
        <w:top w:val="nil"/>
        <w:left w:val="nil"/>
        <w:bottom w:val="nil"/>
        <w:right w:val="nil"/>
        <w:between w:val="nil"/>
      </w:pBdr>
      <w:contextualSpacing w:val="0"/>
    </w:pPr>
    <w:r>
      <w:rPr>
        <w:noProof/>
      </w:rPr>
      <w:drawing>
        <wp:anchor distT="0" distB="0" distL="0" distR="0" simplePos="0" relativeHeight="251658240" behindDoc="0" locked="0" layoutInCell="1" hidden="0" allowOverlap="1" wp14:anchorId="2F4EA083" wp14:editId="767087DF">
          <wp:simplePos x="0" y="0"/>
          <wp:positionH relativeFrom="margin">
            <wp:posOffset>4248150</wp:posOffset>
          </wp:positionH>
          <wp:positionV relativeFrom="paragraph">
            <wp:posOffset>-333374</wp:posOffset>
          </wp:positionV>
          <wp:extent cx="1231265" cy="72009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31265" cy="720090"/>
                  </a:xfrm>
                  <a:prstGeom prst="rect">
                    <a:avLst/>
                  </a:prstGeom>
                  <a:ln/>
                </pic:spPr>
              </pic:pic>
            </a:graphicData>
          </a:graphic>
        </wp:anchor>
      </w:drawing>
    </w:r>
    <w:r>
      <w:rPr>
        <w:noProof/>
      </w:rPr>
      <w:drawing>
        <wp:anchor distT="0" distB="0" distL="0" distR="0" simplePos="0" relativeHeight="251659264" behindDoc="0" locked="0" layoutInCell="1" hidden="0" allowOverlap="1" wp14:anchorId="56195E63" wp14:editId="2646D6DB">
          <wp:simplePos x="0" y="0"/>
          <wp:positionH relativeFrom="margin">
            <wp:posOffset>5481320</wp:posOffset>
          </wp:positionH>
          <wp:positionV relativeFrom="paragraph">
            <wp:posOffset>-330834</wp:posOffset>
          </wp:positionV>
          <wp:extent cx="570230" cy="822960"/>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570230" cy="822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1AB4"/>
    <w:multiLevelType w:val="multilevel"/>
    <w:tmpl w:val="4F6C6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9F68EE"/>
    <w:multiLevelType w:val="multilevel"/>
    <w:tmpl w:val="8E2CC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D92C7D"/>
    <w:multiLevelType w:val="multilevel"/>
    <w:tmpl w:val="0660E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55AF3"/>
    <w:rsid w:val="0000301D"/>
    <w:rsid w:val="00052A47"/>
    <w:rsid w:val="00054E70"/>
    <w:rsid w:val="00061F48"/>
    <w:rsid w:val="00070179"/>
    <w:rsid w:val="000C50DB"/>
    <w:rsid w:val="00101FAD"/>
    <w:rsid w:val="0013121A"/>
    <w:rsid w:val="00154433"/>
    <w:rsid w:val="00155AF3"/>
    <w:rsid w:val="00191854"/>
    <w:rsid w:val="001F07A5"/>
    <w:rsid w:val="00205D92"/>
    <w:rsid w:val="00207E32"/>
    <w:rsid w:val="00227CA4"/>
    <w:rsid w:val="00233239"/>
    <w:rsid w:val="00256EFA"/>
    <w:rsid w:val="00260460"/>
    <w:rsid w:val="00262A89"/>
    <w:rsid w:val="00270CB1"/>
    <w:rsid w:val="00283C31"/>
    <w:rsid w:val="00292B4D"/>
    <w:rsid w:val="002A7DBD"/>
    <w:rsid w:val="002C36FF"/>
    <w:rsid w:val="002C5E32"/>
    <w:rsid w:val="002E48F4"/>
    <w:rsid w:val="00302EF5"/>
    <w:rsid w:val="00314E1E"/>
    <w:rsid w:val="00332199"/>
    <w:rsid w:val="00342802"/>
    <w:rsid w:val="00345FBE"/>
    <w:rsid w:val="003923AB"/>
    <w:rsid w:val="00395FEE"/>
    <w:rsid w:val="003C0DCD"/>
    <w:rsid w:val="003C105C"/>
    <w:rsid w:val="0043600A"/>
    <w:rsid w:val="00444983"/>
    <w:rsid w:val="00461FE3"/>
    <w:rsid w:val="0047331C"/>
    <w:rsid w:val="00476FE6"/>
    <w:rsid w:val="004C0F93"/>
    <w:rsid w:val="004D7F3C"/>
    <w:rsid w:val="00500AE3"/>
    <w:rsid w:val="005105C1"/>
    <w:rsid w:val="005130D1"/>
    <w:rsid w:val="00527FCD"/>
    <w:rsid w:val="00534D26"/>
    <w:rsid w:val="00535307"/>
    <w:rsid w:val="00553CEA"/>
    <w:rsid w:val="00572895"/>
    <w:rsid w:val="005904AC"/>
    <w:rsid w:val="005954D7"/>
    <w:rsid w:val="0059771F"/>
    <w:rsid w:val="005A54DB"/>
    <w:rsid w:val="005A5E8A"/>
    <w:rsid w:val="005C5C93"/>
    <w:rsid w:val="005D24D1"/>
    <w:rsid w:val="005F1924"/>
    <w:rsid w:val="005F498C"/>
    <w:rsid w:val="005F4B57"/>
    <w:rsid w:val="005F5C61"/>
    <w:rsid w:val="006129B8"/>
    <w:rsid w:val="00621CBC"/>
    <w:rsid w:val="00640995"/>
    <w:rsid w:val="00685AB4"/>
    <w:rsid w:val="006B1322"/>
    <w:rsid w:val="0071402F"/>
    <w:rsid w:val="00737420"/>
    <w:rsid w:val="0078500F"/>
    <w:rsid w:val="00793795"/>
    <w:rsid w:val="007B6203"/>
    <w:rsid w:val="007E7E52"/>
    <w:rsid w:val="0081263C"/>
    <w:rsid w:val="00842C2F"/>
    <w:rsid w:val="00861D13"/>
    <w:rsid w:val="008825DC"/>
    <w:rsid w:val="008A22A5"/>
    <w:rsid w:val="008A3038"/>
    <w:rsid w:val="008C4AC9"/>
    <w:rsid w:val="008D4908"/>
    <w:rsid w:val="008E7C63"/>
    <w:rsid w:val="008F3CC0"/>
    <w:rsid w:val="0092089E"/>
    <w:rsid w:val="00931644"/>
    <w:rsid w:val="00953F66"/>
    <w:rsid w:val="009611AC"/>
    <w:rsid w:val="00972105"/>
    <w:rsid w:val="00983E21"/>
    <w:rsid w:val="009931A3"/>
    <w:rsid w:val="009B2CDC"/>
    <w:rsid w:val="009C53BA"/>
    <w:rsid w:val="009D1D24"/>
    <w:rsid w:val="009D5AF6"/>
    <w:rsid w:val="00A07E3A"/>
    <w:rsid w:val="00A34688"/>
    <w:rsid w:val="00A41AB5"/>
    <w:rsid w:val="00A54781"/>
    <w:rsid w:val="00A70B8C"/>
    <w:rsid w:val="00A9412A"/>
    <w:rsid w:val="00A97317"/>
    <w:rsid w:val="00AA5525"/>
    <w:rsid w:val="00AA55F2"/>
    <w:rsid w:val="00AA70F5"/>
    <w:rsid w:val="00AC4C2D"/>
    <w:rsid w:val="00AE11D6"/>
    <w:rsid w:val="00AF0D5A"/>
    <w:rsid w:val="00AF22A6"/>
    <w:rsid w:val="00B31F02"/>
    <w:rsid w:val="00B402B5"/>
    <w:rsid w:val="00B470C0"/>
    <w:rsid w:val="00B53DA0"/>
    <w:rsid w:val="00BA709C"/>
    <w:rsid w:val="00BC3A6C"/>
    <w:rsid w:val="00BC6269"/>
    <w:rsid w:val="00BE570F"/>
    <w:rsid w:val="00BE7E58"/>
    <w:rsid w:val="00BF68E7"/>
    <w:rsid w:val="00C21271"/>
    <w:rsid w:val="00C2768D"/>
    <w:rsid w:val="00C508C6"/>
    <w:rsid w:val="00C53991"/>
    <w:rsid w:val="00C60463"/>
    <w:rsid w:val="00C73885"/>
    <w:rsid w:val="00C77975"/>
    <w:rsid w:val="00CE629F"/>
    <w:rsid w:val="00D06E82"/>
    <w:rsid w:val="00D32133"/>
    <w:rsid w:val="00D415C4"/>
    <w:rsid w:val="00D433FE"/>
    <w:rsid w:val="00D73D82"/>
    <w:rsid w:val="00D856C7"/>
    <w:rsid w:val="00DC3DD4"/>
    <w:rsid w:val="00DE2F95"/>
    <w:rsid w:val="00DE3CE1"/>
    <w:rsid w:val="00DF1536"/>
    <w:rsid w:val="00E00B3D"/>
    <w:rsid w:val="00E13BCC"/>
    <w:rsid w:val="00E1532F"/>
    <w:rsid w:val="00E503F1"/>
    <w:rsid w:val="00E63ABB"/>
    <w:rsid w:val="00EC6918"/>
    <w:rsid w:val="00EE14D5"/>
    <w:rsid w:val="00F210FC"/>
    <w:rsid w:val="00F26DB7"/>
    <w:rsid w:val="00F3269F"/>
    <w:rsid w:val="00F3786E"/>
    <w:rsid w:val="00F62786"/>
    <w:rsid w:val="00F93D01"/>
    <w:rsid w:val="00FA0A63"/>
    <w:rsid w:val="00FB76CE"/>
    <w:rsid w:val="00FF0B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74C16"/>
  <w15:docId w15:val="{B9688E24-CAE3-4226-8F6F-42573CE94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A"/>
        <w:sz w:val="22"/>
        <w:szCs w:val="22"/>
        <w:lang w:val="es" w:eastAsia="es-ES" w:bidi="ar-SA"/>
      </w:rPr>
    </w:rPrDefault>
    <w:pPrDefault>
      <w:pPr>
        <w:widowControl w:val="0"/>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line="240" w:lineRule="auto"/>
      <w:outlineLvl w:val="0"/>
    </w:pPr>
    <w:rPr>
      <w:sz w:val="40"/>
      <w:szCs w:val="40"/>
    </w:rPr>
  </w:style>
  <w:style w:type="paragraph" w:styleId="Ttulo2">
    <w:name w:val="heading 2"/>
    <w:basedOn w:val="Normal"/>
    <w:next w:val="Normal"/>
    <w:uiPriority w:val="9"/>
    <w:semiHidden/>
    <w:unhideWhenUsed/>
    <w:qFormat/>
    <w:pPr>
      <w:keepNext/>
      <w:keepLines/>
      <w:spacing w:before="360" w:after="120" w:line="240" w:lineRule="auto"/>
      <w:outlineLvl w:val="1"/>
    </w:pPr>
    <w:rPr>
      <w:sz w:val="32"/>
      <w:szCs w:val="32"/>
    </w:rPr>
  </w:style>
  <w:style w:type="paragraph" w:styleId="Ttulo3">
    <w:name w:val="heading 3"/>
    <w:basedOn w:val="Normal"/>
    <w:next w:val="Normal"/>
    <w:uiPriority w:val="9"/>
    <w:semiHidden/>
    <w:unhideWhenUsed/>
    <w:qFormat/>
    <w:pPr>
      <w:keepNext/>
      <w:keepLines/>
      <w:spacing w:before="320" w:after="80" w:line="240" w:lineRule="auto"/>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line="240" w:lineRule="auto"/>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line="240" w:lineRule="auto"/>
      <w:outlineLvl w:val="4"/>
    </w:pPr>
    <w:rPr>
      <w:color w:val="666666"/>
    </w:rPr>
  </w:style>
  <w:style w:type="paragraph" w:styleId="Ttulo6">
    <w:name w:val="heading 6"/>
    <w:basedOn w:val="Normal"/>
    <w:next w:val="Normal"/>
    <w:uiPriority w:val="9"/>
    <w:semiHidden/>
    <w:unhideWhenUsed/>
    <w:qFormat/>
    <w:pPr>
      <w:keepNext/>
      <w:keepLines/>
      <w:spacing w:before="240" w:after="80" w:line="240" w:lineRule="auto"/>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widowControl/>
      <w:pBdr>
        <w:top w:val="nil"/>
        <w:left w:val="nil"/>
        <w:bottom w:val="nil"/>
        <w:right w:val="nil"/>
        <w:between w:val="nil"/>
      </w:pBdr>
      <w:spacing w:after="60" w:line="240" w:lineRule="auto"/>
      <w:contextualSpacing w:val="0"/>
    </w:pPr>
    <w:rPr>
      <w:sz w:val="52"/>
      <w:szCs w:val="52"/>
    </w:rPr>
  </w:style>
  <w:style w:type="paragraph" w:styleId="Subttulo">
    <w:name w:val="Subtitle"/>
    <w:basedOn w:val="Normal"/>
    <w:next w:val="Normal"/>
    <w:uiPriority w:val="11"/>
    <w:qFormat/>
    <w:pPr>
      <w:keepNext/>
      <w:keepLines/>
      <w:widowControl/>
      <w:pBdr>
        <w:top w:val="nil"/>
        <w:left w:val="nil"/>
        <w:bottom w:val="nil"/>
        <w:right w:val="nil"/>
        <w:between w:val="nil"/>
      </w:pBdr>
      <w:spacing w:after="320" w:line="240" w:lineRule="auto"/>
      <w:contextualSpacing w:val="0"/>
    </w:pPr>
    <w:rPr>
      <w:color w:val="666666"/>
      <w:sz w:val="30"/>
      <w:szCs w:val="30"/>
    </w:rPr>
  </w:style>
  <w:style w:type="character" w:styleId="Hipervnculo">
    <w:name w:val="Hyperlink"/>
    <w:basedOn w:val="Fuentedeprrafopredeter"/>
    <w:uiPriority w:val="99"/>
    <w:semiHidden/>
    <w:unhideWhenUsed/>
    <w:rsid w:val="00B402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2019.igem.org/Team:Navarra_BG"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mplonetario.org/es/planeta-ste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amplonetario.org/es/igem-biologia-sintetica/igem-equipo-navarrabg-proyecto-biogalaxy-2019" TargetMode="External"/><Relationship Id="rId4" Type="http://schemas.openxmlformats.org/officeDocument/2006/relationships/settings" Target="settings.xml"/><Relationship Id="rId9" Type="http://schemas.openxmlformats.org/officeDocument/2006/relationships/hyperlink" Target="https://2018.igem.org/Team:Navarra_BG"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mailto:igem@planetastem.org" TargetMode="External"/><Relationship Id="rId2" Type="http://schemas.openxmlformats.org/officeDocument/2006/relationships/hyperlink" Target="http://www.planetastem.com/" TargetMode="External"/><Relationship Id="rId1" Type="http://schemas.openxmlformats.org/officeDocument/2006/relationships/hyperlink" Target="http://www.pamplonetario.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129A7-D0B6-44A9-A952-2BA6CE988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1340</Words>
  <Characters>7640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Miren Karmele</dc:creator>
  <cp:lastModifiedBy>Miren Karmele</cp:lastModifiedBy>
  <cp:revision>18</cp:revision>
  <cp:lastPrinted>2020-04-20T15:47:00Z</cp:lastPrinted>
  <dcterms:created xsi:type="dcterms:W3CDTF">2019-11-04T23:33:00Z</dcterms:created>
  <dcterms:modified xsi:type="dcterms:W3CDTF">2020-04-20T15:48:00Z</dcterms:modified>
</cp:coreProperties>
</file>