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D77F" w14:textId="0BE8405F" w:rsidR="00742FD9" w:rsidRPr="005A048D" w:rsidRDefault="00E361EA" w:rsidP="005A048D">
      <w:pPr>
        <w:rPr>
          <w:rFonts w:asciiTheme="majorHAnsi" w:hAnsiTheme="majorHAnsi" w:cstheme="majorHAnsi"/>
          <w:sz w:val="42"/>
          <w:szCs w:val="42"/>
        </w:rPr>
      </w:pPr>
      <w:r>
        <w:rPr>
          <w:rFonts w:asciiTheme="majorHAnsi" w:hAnsiTheme="majorHAnsi" w:cstheme="majorHAnsi"/>
          <w:sz w:val="20"/>
          <w:szCs w:val="20"/>
        </w:rPr>
        <w:br/>
      </w:r>
      <w:r w:rsidR="005A048D" w:rsidRPr="005A048D">
        <w:rPr>
          <w:rFonts w:asciiTheme="majorHAnsi" w:hAnsiTheme="majorHAnsi" w:cstheme="majorHAnsi"/>
          <w:sz w:val="42"/>
          <w:szCs w:val="42"/>
        </w:rPr>
        <w:t>Gran ambiente en la primera Edición CanSAt Navarra,</w:t>
      </w:r>
      <w:r w:rsidR="005A048D">
        <w:rPr>
          <w:rFonts w:asciiTheme="majorHAnsi" w:hAnsiTheme="majorHAnsi" w:cstheme="majorHAnsi"/>
          <w:sz w:val="42"/>
          <w:szCs w:val="42"/>
        </w:rPr>
        <w:t xml:space="preserve"> </w:t>
      </w:r>
      <w:r w:rsidR="005A048D" w:rsidRPr="005A048D">
        <w:rPr>
          <w:rFonts w:asciiTheme="majorHAnsi" w:hAnsiTheme="majorHAnsi" w:cstheme="majorHAnsi"/>
          <w:sz w:val="42"/>
          <w:szCs w:val="42"/>
        </w:rPr>
        <w:t>en el que los equipos Laikasat, Cansat Axular y Jesuitas Burgos se han alzado con el primer premio</w:t>
      </w:r>
      <w:r w:rsidR="005A048D">
        <w:rPr>
          <w:rFonts w:asciiTheme="majorHAnsi" w:hAnsiTheme="majorHAnsi" w:cstheme="majorHAnsi"/>
          <w:sz w:val="42"/>
          <w:szCs w:val="42"/>
        </w:rPr>
        <w:t>.</w:t>
      </w:r>
      <w:r w:rsidR="001C3A34">
        <w:rPr>
          <w:rFonts w:asciiTheme="majorHAnsi" w:hAnsiTheme="majorHAnsi" w:cstheme="majorHAnsi"/>
          <w:sz w:val="42"/>
          <w:szCs w:val="42"/>
          <w:highlight w:val="yellow"/>
        </w:rPr>
        <w:br/>
      </w:r>
    </w:p>
    <w:p w14:paraId="1C987E24" w14:textId="77777777" w:rsidR="005A048D" w:rsidRPr="005A048D" w:rsidRDefault="005A048D" w:rsidP="005A048D">
      <w:pPr>
        <w:rPr>
          <w:rFonts w:asciiTheme="majorHAnsi" w:hAnsiTheme="majorHAnsi" w:cstheme="majorHAnsi"/>
          <w:sz w:val="28"/>
          <w:szCs w:val="28"/>
        </w:rPr>
      </w:pPr>
      <w:r w:rsidRPr="005A048D">
        <w:rPr>
          <w:rFonts w:asciiTheme="majorHAnsi" w:hAnsiTheme="majorHAnsi" w:cstheme="majorHAnsi"/>
          <w:sz w:val="28"/>
          <w:szCs w:val="28"/>
        </w:rPr>
        <w:t xml:space="preserve">Más de 70 jóvenes organizados en 10 equipos han participado este 14 de abril en la I Edición CanSat Navarra celebrará en el Circuito de Los Arcos.  Los Equipos Laikasat (de Planetario de Pamplona), Cansat Axular (de Axular Lizeoa) y Jesuitas Burgos (de Jesuitas Burgos) se han alzado con los primeros premios de Navarra, CAV-EAE y Bursgos, respectivamente.  Laikasat y Jesuitas Burgos, a su vez, han sido seleccionados para participar en la Edición Estatal CanSat que se celebrará a primeros de mayo en Zaragoza.  </w:t>
      </w:r>
    </w:p>
    <w:p w14:paraId="0314415D" w14:textId="212BDA36" w:rsidR="00AA77EC" w:rsidRDefault="00AA77EC">
      <w:pPr>
        <w:rPr>
          <w:rFonts w:asciiTheme="majorHAnsi" w:hAnsiTheme="majorHAnsi" w:cstheme="majorHAnsi"/>
        </w:rPr>
      </w:pPr>
    </w:p>
    <w:p w14:paraId="2A5F06C3" w14:textId="1A9322B6" w:rsidR="005A048D" w:rsidRDefault="005A048D">
      <w:pPr>
        <w:rPr>
          <w:rFonts w:asciiTheme="majorHAnsi" w:hAnsiTheme="majorHAnsi" w:cstheme="majorHAnsi"/>
        </w:rPr>
      </w:pPr>
    </w:p>
    <w:p w14:paraId="77C37EDF" w14:textId="1BE49EA3" w:rsidR="005A048D" w:rsidRPr="005A048D" w:rsidRDefault="005A048D" w:rsidP="005A048D">
      <w:pPr>
        <w:rPr>
          <w:rFonts w:asciiTheme="majorHAnsi" w:hAnsiTheme="majorHAnsi" w:cstheme="majorHAnsi"/>
        </w:rPr>
      </w:pPr>
      <w:r w:rsidRPr="005A048D">
        <w:rPr>
          <w:rFonts w:asciiTheme="majorHAnsi" w:hAnsiTheme="majorHAnsi" w:cstheme="majorHAnsi"/>
          <w:b/>
          <w:bCs/>
        </w:rPr>
        <w:t>Los Arcos, 14 de abril</w:t>
      </w:r>
      <w:r w:rsidRPr="005A048D">
        <w:rPr>
          <w:rFonts w:asciiTheme="majorHAnsi" w:hAnsiTheme="majorHAnsi" w:cstheme="majorHAnsi"/>
          <w:b/>
          <w:bCs/>
        </w:rPr>
        <w:t xml:space="preserve"> </w:t>
      </w:r>
      <w:r w:rsidRPr="005A048D">
        <w:rPr>
          <w:rFonts w:asciiTheme="majorHAnsi" w:hAnsiTheme="majorHAnsi" w:cstheme="majorHAnsi"/>
          <w:b/>
          <w:bCs/>
        </w:rPr>
        <w:t>de 2019</w:t>
      </w:r>
      <w:r w:rsidRPr="005A048D">
        <w:rPr>
          <w:rFonts w:asciiTheme="majorHAnsi" w:hAnsiTheme="majorHAnsi" w:cstheme="majorHAnsi"/>
        </w:rPr>
        <w:t>. Circuito de Navarra ha acogido la primera edición del torneo CanSat Navarra, en el que estudiantes han lanzado satélites del tamaño de una lata que han construído durante meses y han presentado sus proyectos de ciencia y tecnología ante el público. </w:t>
      </w:r>
    </w:p>
    <w:p w14:paraId="21E73A5C" w14:textId="77777777" w:rsidR="005A048D" w:rsidRPr="005A048D" w:rsidRDefault="005A048D" w:rsidP="005A048D">
      <w:pPr>
        <w:rPr>
          <w:rFonts w:asciiTheme="majorHAnsi" w:hAnsiTheme="majorHAnsi" w:cstheme="majorHAnsi"/>
        </w:rPr>
      </w:pPr>
    </w:p>
    <w:p w14:paraId="431DCC4D" w14:textId="77777777" w:rsidR="005A048D" w:rsidRPr="005A048D" w:rsidRDefault="005A048D" w:rsidP="005A048D">
      <w:pPr>
        <w:rPr>
          <w:rFonts w:asciiTheme="majorHAnsi" w:hAnsiTheme="majorHAnsi" w:cstheme="majorHAnsi"/>
        </w:rPr>
      </w:pPr>
    </w:p>
    <w:p w14:paraId="693390E5"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El proyecto CanSat, dirigido a estudiantes de enseñanza secundaria, abarca sobre todo temas curriculares de tecnología, física y programación. A través de la experiencia práctica que se adquiere trabajando en un proyecto espacial a pequeña escala, el CanSat utiliza esos contenidos teóricos de manera interdisciplinar y fomenta la colaboración y el trabajo en equipo. La Agencia Espacial Europea (ESA) apoya y promueve la serie de actividades CanSat en todos sus estados miembro con la mirada puesta en un acto europeo final: el Concurso Europeo CanSat.</w:t>
      </w:r>
    </w:p>
    <w:p w14:paraId="7A4A82BF" w14:textId="77777777" w:rsidR="005A048D" w:rsidRPr="005A048D" w:rsidRDefault="005A048D" w:rsidP="005A048D">
      <w:pPr>
        <w:rPr>
          <w:rFonts w:asciiTheme="majorHAnsi" w:hAnsiTheme="majorHAnsi" w:cstheme="majorHAnsi"/>
        </w:rPr>
      </w:pPr>
    </w:p>
    <w:p w14:paraId="1786C643" w14:textId="77777777" w:rsidR="005A048D" w:rsidRPr="005A048D" w:rsidRDefault="005A048D" w:rsidP="005A048D">
      <w:pPr>
        <w:rPr>
          <w:rFonts w:asciiTheme="majorHAnsi" w:hAnsiTheme="majorHAnsi" w:cstheme="majorHAnsi"/>
        </w:rPr>
      </w:pPr>
    </w:p>
    <w:p w14:paraId="2870A8F8" w14:textId="77777777" w:rsidR="005A048D" w:rsidRPr="005A048D" w:rsidRDefault="005A048D" w:rsidP="005A048D">
      <w:pPr>
        <w:rPr>
          <w:rFonts w:asciiTheme="majorHAnsi" w:hAnsiTheme="majorHAnsi" w:cstheme="majorHAnsi"/>
        </w:rPr>
      </w:pPr>
    </w:p>
    <w:p w14:paraId="050F0784"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En total, han sido 10 los equipos que se han presentado a la cita y los premios y menciones han sido los siguientes: </w:t>
      </w:r>
    </w:p>
    <w:p w14:paraId="2CA00921" w14:textId="77777777" w:rsidR="005A048D" w:rsidRPr="005A048D" w:rsidRDefault="005A048D" w:rsidP="005A048D">
      <w:pPr>
        <w:rPr>
          <w:rFonts w:asciiTheme="majorHAnsi" w:hAnsiTheme="majorHAnsi" w:cstheme="majorHAnsi"/>
        </w:rPr>
      </w:pPr>
    </w:p>
    <w:p w14:paraId="4840F7A9" w14:textId="77777777" w:rsidR="005A048D" w:rsidRPr="005A048D" w:rsidRDefault="005A048D" w:rsidP="005A048D">
      <w:pPr>
        <w:rPr>
          <w:rFonts w:asciiTheme="majorHAnsi" w:hAnsiTheme="majorHAnsi" w:cstheme="majorHAnsi"/>
        </w:rPr>
      </w:pPr>
    </w:p>
    <w:p w14:paraId="7F69F052" w14:textId="77777777" w:rsidR="005A048D" w:rsidRPr="005A048D" w:rsidRDefault="005A048D" w:rsidP="005A048D">
      <w:pPr>
        <w:rPr>
          <w:rFonts w:asciiTheme="majorHAnsi" w:hAnsiTheme="majorHAnsi" w:cstheme="majorHAnsi"/>
        </w:rPr>
      </w:pPr>
    </w:p>
    <w:p w14:paraId="1E358981"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PREMIOS</w:t>
      </w:r>
    </w:p>
    <w:p w14:paraId="06E8DC54" w14:textId="77777777" w:rsidR="005A048D" w:rsidRPr="005A048D" w:rsidRDefault="005A048D" w:rsidP="005A048D">
      <w:pPr>
        <w:rPr>
          <w:rFonts w:asciiTheme="majorHAnsi" w:hAnsiTheme="majorHAnsi" w:cstheme="majorHAnsi"/>
        </w:rPr>
      </w:pPr>
    </w:p>
    <w:p w14:paraId="2E593A6A"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LaikaSat Planetario de Pamplona&gt; Primer premio (Navarra)</w:t>
      </w:r>
    </w:p>
    <w:p w14:paraId="3022BB51"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Cansat Axular (Axular Lizeoa, Donosti)&gt; Primer premio (CAV-EAE)</w:t>
      </w:r>
    </w:p>
    <w:p w14:paraId="3F78DEDA"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Jesuitas Burgos &gt; Primer premio (Burgos)</w:t>
      </w:r>
    </w:p>
    <w:p w14:paraId="1B0A3587" w14:textId="77777777" w:rsidR="005A048D" w:rsidRPr="005A048D" w:rsidRDefault="005A048D" w:rsidP="005A048D">
      <w:pPr>
        <w:rPr>
          <w:rFonts w:asciiTheme="majorHAnsi" w:hAnsiTheme="majorHAnsi" w:cstheme="majorHAnsi"/>
        </w:rPr>
      </w:pPr>
    </w:p>
    <w:p w14:paraId="71B437D5" w14:textId="77777777" w:rsidR="005A048D" w:rsidRPr="005A048D" w:rsidRDefault="005A048D" w:rsidP="005A048D">
      <w:pPr>
        <w:rPr>
          <w:rFonts w:asciiTheme="majorHAnsi" w:hAnsiTheme="majorHAnsi" w:cstheme="majorHAnsi"/>
        </w:rPr>
      </w:pPr>
    </w:p>
    <w:p w14:paraId="29CEE4A2"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MENCIONES ESPECIALES</w:t>
      </w:r>
    </w:p>
    <w:p w14:paraId="0125F73E" w14:textId="77777777" w:rsidR="005A048D" w:rsidRPr="005A048D" w:rsidRDefault="005A048D" w:rsidP="005A048D">
      <w:pPr>
        <w:rPr>
          <w:rFonts w:asciiTheme="majorHAnsi" w:hAnsiTheme="majorHAnsi" w:cstheme="majorHAnsi"/>
        </w:rPr>
      </w:pPr>
    </w:p>
    <w:p w14:paraId="288AB794"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APOLO19 (Navarro Villoslada, Iruñea-Pamplona)</w:t>
      </w:r>
    </w:p>
    <w:p w14:paraId="6CB16921"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MEJOR MISIÓN CIENTÍFICA/ ZIENTZIA-MISIO ONENA</w:t>
      </w:r>
    </w:p>
    <w:p w14:paraId="6D1AFD73" w14:textId="77777777" w:rsidR="005A048D" w:rsidRPr="005A048D" w:rsidRDefault="005A048D" w:rsidP="005A048D">
      <w:pPr>
        <w:rPr>
          <w:rFonts w:asciiTheme="majorHAnsi" w:hAnsiTheme="majorHAnsi" w:cstheme="majorHAnsi"/>
        </w:rPr>
      </w:pPr>
    </w:p>
    <w:p w14:paraId="3F7A20EF"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IturramaSat (IES Iturrama, Iruñea-Pamplona)</w:t>
      </w:r>
    </w:p>
    <w:p w14:paraId="4B4E49EA"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MEJOR LOGRO TÉCNICO / LORPEN TEKNIKO ONENA</w:t>
      </w:r>
    </w:p>
    <w:p w14:paraId="15766EBA" w14:textId="77777777" w:rsidR="005A048D" w:rsidRPr="005A048D" w:rsidRDefault="005A048D" w:rsidP="005A048D">
      <w:pPr>
        <w:rPr>
          <w:rFonts w:asciiTheme="majorHAnsi" w:hAnsiTheme="majorHAnsi" w:cstheme="majorHAnsi"/>
        </w:rPr>
      </w:pPr>
    </w:p>
    <w:p w14:paraId="7B828B71"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Ozein (La Salle Bilbao, Bilbao)</w:t>
      </w:r>
    </w:p>
    <w:p w14:paraId="5A2C5EE4"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TRABAJO EN EQUIPO / ALDEAN EGINDAKO LANAGATIK</w:t>
      </w:r>
    </w:p>
    <w:p w14:paraId="73413FF2" w14:textId="77777777" w:rsidR="005A048D" w:rsidRPr="005A048D" w:rsidRDefault="005A048D" w:rsidP="005A048D">
      <w:pPr>
        <w:rPr>
          <w:rFonts w:asciiTheme="majorHAnsi" w:hAnsiTheme="majorHAnsi" w:cstheme="majorHAnsi"/>
        </w:rPr>
      </w:pPr>
    </w:p>
    <w:p w14:paraId="293F0F11"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6X-SAT (Laskorain Ikastola, Tolosa)</w:t>
      </w:r>
    </w:p>
    <w:p w14:paraId="7331C53B"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MEJOR DIFUSIÓN DEL PROYECTO / PROIEKTUAREN ZABALTZE ONENA</w:t>
      </w:r>
    </w:p>
    <w:p w14:paraId="57686244" w14:textId="77777777" w:rsidR="005A048D" w:rsidRPr="005A048D" w:rsidRDefault="005A048D" w:rsidP="005A048D">
      <w:pPr>
        <w:rPr>
          <w:rFonts w:asciiTheme="majorHAnsi" w:hAnsiTheme="majorHAnsi" w:cstheme="majorHAnsi"/>
        </w:rPr>
      </w:pPr>
    </w:p>
    <w:p w14:paraId="5A8EB207"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PopSat (IES Iturrama BHI, Iruñea-Pamplona)</w:t>
      </w:r>
    </w:p>
    <w:p w14:paraId="2F50A2E4"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JÓVENES PROMESAS / ETORKIZUN HANDIKO GAZTEAK</w:t>
      </w:r>
    </w:p>
    <w:p w14:paraId="4385D154" w14:textId="77777777" w:rsidR="005A048D" w:rsidRPr="005A048D" w:rsidRDefault="005A048D" w:rsidP="005A048D">
      <w:pPr>
        <w:rPr>
          <w:rFonts w:asciiTheme="majorHAnsi" w:hAnsiTheme="majorHAnsi" w:cstheme="majorHAnsi"/>
        </w:rPr>
      </w:pPr>
    </w:p>
    <w:p w14:paraId="7FBC6ECF"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Odisea Team (Madre de Dios)</w:t>
      </w:r>
    </w:p>
    <w:p w14:paraId="7AF3FF98"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ESFUERZO Y APRENDIZAJE / AHALEGIN ETA IKASKETA HANDIA EGIN IZANAGATIK</w:t>
      </w:r>
    </w:p>
    <w:p w14:paraId="7DA168EB" w14:textId="77777777" w:rsidR="005A048D" w:rsidRPr="005A048D" w:rsidRDefault="005A048D" w:rsidP="005A048D">
      <w:pPr>
        <w:rPr>
          <w:rFonts w:asciiTheme="majorHAnsi" w:hAnsiTheme="majorHAnsi" w:cstheme="majorHAnsi"/>
        </w:rPr>
      </w:pPr>
    </w:p>
    <w:p w14:paraId="34430592"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Jesuitinas Cansat (Colegio Fundación Jesuitinas Pamplona) </w:t>
      </w:r>
    </w:p>
    <w:p w14:paraId="0A3971CF"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EL EQUIPO MÁS COLABORATIVO / ELKARLANEAN MODU EREDUGARRIAN ARITU IZANAGATIK</w:t>
      </w:r>
    </w:p>
    <w:p w14:paraId="58CFB56A" w14:textId="77777777" w:rsidR="005A048D" w:rsidRPr="005A048D" w:rsidRDefault="005A048D" w:rsidP="005A048D">
      <w:pPr>
        <w:rPr>
          <w:rFonts w:asciiTheme="majorHAnsi" w:hAnsiTheme="majorHAnsi" w:cstheme="majorHAnsi"/>
        </w:rPr>
      </w:pPr>
    </w:p>
    <w:p w14:paraId="594AB86E" w14:textId="77777777" w:rsidR="005A048D" w:rsidRPr="005A048D" w:rsidRDefault="005A048D" w:rsidP="005A048D">
      <w:pPr>
        <w:rPr>
          <w:rFonts w:asciiTheme="majorHAnsi" w:hAnsiTheme="majorHAnsi" w:cstheme="majorHAnsi"/>
        </w:rPr>
      </w:pPr>
    </w:p>
    <w:p w14:paraId="229243FB"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 xml:space="preserve">Las fases regionales del programa CanSat son relativamente nuevas, ya que no todas las </w:t>
      </w:r>
      <w:r w:rsidRPr="005A048D">
        <w:rPr>
          <w:rFonts w:asciiTheme="majorHAnsi" w:hAnsiTheme="majorHAnsi" w:cstheme="majorHAnsi"/>
        </w:rPr>
        <w:lastRenderedPageBreak/>
        <w:t>comunidades disponen de infraestructuras para llevarlas a cabo. Cada año hay un mayor número de equipos que se presentan para la competición nacional de Zaragoza, que actualmente necesitaría de más torneos regionales para poder garantizar el sistema de plazas. El pasado año, Mikel Eguren, empresario comprometido con la promoción del talento entre los jóvenes, organizó una fase previa al campeonato de España en Berrozi con la ayuda de la Ertzaintza. En ese torneo participaron 2 equipos de Navarra y este año Planeta STEM ha contado con su experiencia en la organización.</w:t>
      </w:r>
    </w:p>
    <w:p w14:paraId="6046BCDD" w14:textId="77777777" w:rsidR="005A048D" w:rsidRPr="005A048D" w:rsidRDefault="005A048D" w:rsidP="005A048D">
      <w:pPr>
        <w:rPr>
          <w:rFonts w:asciiTheme="majorHAnsi" w:hAnsiTheme="majorHAnsi" w:cstheme="majorHAnsi"/>
        </w:rPr>
      </w:pPr>
    </w:p>
    <w:p w14:paraId="2C323349" w14:textId="2CA68259" w:rsidR="005A048D" w:rsidRPr="005A048D" w:rsidRDefault="005A048D" w:rsidP="005A048D">
      <w:pPr>
        <w:rPr>
          <w:rFonts w:asciiTheme="majorHAnsi" w:hAnsiTheme="majorHAnsi" w:cstheme="majorHAnsi"/>
        </w:rPr>
      </w:pPr>
      <w:r w:rsidRPr="005A048D">
        <w:rPr>
          <w:rFonts w:asciiTheme="majorHAnsi" w:hAnsiTheme="majorHAnsi" w:cstheme="majorHAnsi"/>
        </w:rPr>
        <w:t xml:space="preserve">Los lanzamientos de los cohetes se han llevado a cabo por parte del personal de Cosmic Research y se ha contado con la colaboración de la Policía Foral en materia de seguridad y de gestión del tráfico aéreo, donde han participado miembros del Grupo de Drones, del Grupo de Intervenciones Especiales (G.I.E), Grupo de Apoyo Tecnológico y Policía Científica, todos ellos coordinados por el </w:t>
      </w:r>
      <w:proofErr w:type="gramStart"/>
      <w:r w:rsidRPr="005A048D">
        <w:rPr>
          <w:rFonts w:asciiTheme="majorHAnsi" w:hAnsiTheme="majorHAnsi" w:cstheme="majorHAnsi"/>
        </w:rPr>
        <w:t>Jefe</w:t>
      </w:r>
      <w:proofErr w:type="gramEnd"/>
      <w:r w:rsidRPr="005A048D">
        <w:rPr>
          <w:rFonts w:asciiTheme="majorHAnsi" w:hAnsiTheme="majorHAnsi" w:cstheme="majorHAnsi"/>
        </w:rPr>
        <w:t xml:space="preserve"> de la Comisaría de Estella/Lizarra.</w:t>
      </w:r>
    </w:p>
    <w:p w14:paraId="1CE64419" w14:textId="77777777" w:rsidR="005A048D" w:rsidRPr="005A048D" w:rsidRDefault="005A048D" w:rsidP="005A048D">
      <w:pPr>
        <w:rPr>
          <w:rFonts w:asciiTheme="majorHAnsi" w:hAnsiTheme="majorHAnsi" w:cstheme="majorHAnsi"/>
        </w:rPr>
      </w:pPr>
    </w:p>
    <w:p w14:paraId="48CF3EFC" w14:textId="77777777" w:rsidR="005A048D" w:rsidRPr="005A048D" w:rsidRDefault="005A048D" w:rsidP="005A048D">
      <w:pPr>
        <w:rPr>
          <w:rFonts w:asciiTheme="majorHAnsi" w:hAnsiTheme="majorHAnsi" w:cstheme="majorHAnsi"/>
        </w:rPr>
      </w:pPr>
      <w:r w:rsidRPr="005A048D">
        <w:rPr>
          <w:rFonts w:asciiTheme="majorHAnsi" w:hAnsiTheme="majorHAnsi" w:cstheme="majorHAnsi"/>
        </w:rPr>
        <w:t>Desde la organización agradecen la colaboración de Circuito de Navarra, IADDI, i2tec (UPNA), Anteral, Faurecia, ADEGI, Easo Ventures, Asociación de Ingeniería de Telecomunicación de Euskadi y Ayuntamiento de Los Arcos. </w:t>
      </w:r>
    </w:p>
    <w:p w14:paraId="51B02376" w14:textId="77777777" w:rsidR="005A048D" w:rsidRPr="005A048D" w:rsidRDefault="005A048D" w:rsidP="005A048D">
      <w:pPr>
        <w:rPr>
          <w:rFonts w:asciiTheme="majorHAnsi" w:hAnsiTheme="majorHAnsi" w:cstheme="majorHAnsi"/>
        </w:rPr>
      </w:pPr>
    </w:p>
    <w:p w14:paraId="6D4D3E81" w14:textId="77777777" w:rsidR="005A048D" w:rsidRPr="005A048D" w:rsidRDefault="005A048D" w:rsidP="005A048D">
      <w:pPr>
        <w:rPr>
          <w:rFonts w:asciiTheme="majorHAnsi" w:hAnsiTheme="majorHAnsi" w:cstheme="majorHAnsi"/>
        </w:rPr>
      </w:pPr>
    </w:p>
    <w:p w14:paraId="4763D67F" w14:textId="77777777" w:rsidR="005A048D" w:rsidRPr="005A048D" w:rsidRDefault="005A048D" w:rsidP="005A048D">
      <w:pPr>
        <w:rPr>
          <w:rFonts w:asciiTheme="majorHAnsi" w:hAnsiTheme="majorHAnsi" w:cstheme="majorHAnsi"/>
        </w:rPr>
      </w:pPr>
    </w:p>
    <w:p w14:paraId="5C2894E3" w14:textId="77777777" w:rsidR="005A048D" w:rsidRPr="005A048D" w:rsidRDefault="005A048D" w:rsidP="005A048D">
      <w:pPr>
        <w:rPr>
          <w:rFonts w:asciiTheme="majorHAnsi" w:hAnsiTheme="majorHAnsi" w:cstheme="majorHAnsi"/>
        </w:rPr>
      </w:pPr>
    </w:p>
    <w:p w14:paraId="19A7589E" w14:textId="77777777" w:rsidR="005A048D" w:rsidRPr="00FB7D33" w:rsidRDefault="005A048D">
      <w:pPr>
        <w:rPr>
          <w:rFonts w:asciiTheme="majorHAnsi" w:hAnsiTheme="majorHAnsi" w:cstheme="majorHAnsi"/>
        </w:rPr>
      </w:pPr>
    </w:p>
    <w:sectPr w:rsidR="005A048D" w:rsidRPr="00FB7D33" w:rsidSect="00ED640B">
      <w:headerReference w:type="default" r:id="rId8"/>
      <w:footerReference w:type="default" r:id="rId9"/>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1204" w14:textId="77777777" w:rsidR="009378C6" w:rsidRDefault="009378C6">
      <w:pPr>
        <w:spacing w:line="240" w:lineRule="auto"/>
      </w:pPr>
      <w:r>
        <w:separator/>
      </w:r>
    </w:p>
  </w:endnote>
  <w:endnote w:type="continuationSeparator" w:id="0">
    <w:p w14:paraId="22D21C13" w14:textId="77777777" w:rsidR="009378C6" w:rsidRDefault="00937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OpenSymbol"/>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7B38" w14:textId="1EEC0C42" w:rsidR="008F2777" w:rsidRDefault="00565DD8" w:rsidP="00454FA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107D08B5" w:rsidR="00565DD8" w:rsidRDefault="009378C6" w:rsidP="00454FA8">
    <w:pPr>
      <w:pStyle w:val="Piedepgina"/>
      <w:jc w:val="center"/>
      <w:rPr>
        <w:color w:val="auto"/>
        <w:sz w:val="16"/>
        <w:szCs w:val="16"/>
      </w:rPr>
    </w:pPr>
    <w:hyperlink r:id="rId1" w:history="1">
      <w:r w:rsidR="00454FA8" w:rsidRPr="00584F45">
        <w:rPr>
          <w:rStyle w:val="Hipervnculo"/>
          <w:sz w:val="16"/>
          <w:szCs w:val="16"/>
        </w:rPr>
        <w:t>www.planetastem.com</w:t>
      </w:r>
    </w:hyperlink>
    <w:r w:rsidR="00565DD8">
      <w:rPr>
        <w:color w:val="auto"/>
        <w:sz w:val="16"/>
        <w:szCs w:val="16"/>
      </w:rPr>
      <w:t xml:space="preserve"> ·</w:t>
    </w:r>
    <w:r w:rsidR="00454FA8">
      <w:rPr>
        <w:color w:val="auto"/>
        <w:sz w:val="16"/>
        <w:szCs w:val="16"/>
      </w:rPr>
      <w:t xml:space="preserve"> </w:t>
    </w:r>
    <w:hyperlink r:id="rId2" w:history="1">
      <w:r w:rsidR="00454FA8" w:rsidRPr="00584F45">
        <w:rPr>
          <w:rStyle w:val="Hipervnculo"/>
          <w:sz w:val="16"/>
          <w:szCs w:val="16"/>
        </w:rPr>
        <w:t>info@planetastem.com</w:t>
      </w:r>
    </w:hyperlink>
    <w:r w:rsidR="00565DD8">
      <w:rPr>
        <w:color w:val="auto"/>
        <w:sz w:val="16"/>
        <w:szCs w:val="16"/>
      </w:rPr>
      <w:t xml:space="preserve">· </w:t>
    </w:r>
    <w:hyperlink r:id="rId3" w:history="1">
      <w:r w:rsidR="00565DD8" w:rsidRPr="00976934">
        <w:rPr>
          <w:rStyle w:val="Hipervnculo"/>
          <w:sz w:val="16"/>
          <w:szCs w:val="16"/>
        </w:rPr>
        <w:t>www.pamplonetario.org</w:t>
      </w:r>
    </w:hyperlink>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AB63" w14:textId="77777777" w:rsidR="009378C6" w:rsidRDefault="009378C6">
      <w:pPr>
        <w:spacing w:line="240" w:lineRule="auto"/>
      </w:pPr>
      <w:r>
        <w:separator/>
      </w:r>
    </w:p>
  </w:footnote>
  <w:footnote w:type="continuationSeparator" w:id="0">
    <w:p w14:paraId="72FB9D44" w14:textId="77777777" w:rsidR="009378C6" w:rsidRDefault="009378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D4F2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E5937"/>
    <w:multiLevelType w:val="multilevel"/>
    <w:tmpl w:val="D2E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13073"/>
    <w:rsid w:val="0002384B"/>
    <w:rsid w:val="0006404B"/>
    <w:rsid w:val="000C7D10"/>
    <w:rsid w:val="00134CEE"/>
    <w:rsid w:val="001410CA"/>
    <w:rsid w:val="0015717B"/>
    <w:rsid w:val="00163385"/>
    <w:rsid w:val="001A0CC8"/>
    <w:rsid w:val="001A6FCB"/>
    <w:rsid w:val="001C3A34"/>
    <w:rsid w:val="001F4DAD"/>
    <w:rsid w:val="00201923"/>
    <w:rsid w:val="002141D5"/>
    <w:rsid w:val="00253340"/>
    <w:rsid w:val="00261476"/>
    <w:rsid w:val="002717ED"/>
    <w:rsid w:val="002912F1"/>
    <w:rsid w:val="00292FB2"/>
    <w:rsid w:val="00313824"/>
    <w:rsid w:val="00331291"/>
    <w:rsid w:val="00332A85"/>
    <w:rsid w:val="00340E6A"/>
    <w:rsid w:val="003914A7"/>
    <w:rsid w:val="003D4D7E"/>
    <w:rsid w:val="003D6522"/>
    <w:rsid w:val="003F734B"/>
    <w:rsid w:val="004106F1"/>
    <w:rsid w:val="00454FA8"/>
    <w:rsid w:val="004A1C55"/>
    <w:rsid w:val="004A3ADA"/>
    <w:rsid w:val="004A4BBF"/>
    <w:rsid w:val="004D3D44"/>
    <w:rsid w:val="00502EE0"/>
    <w:rsid w:val="00505C9B"/>
    <w:rsid w:val="005066EB"/>
    <w:rsid w:val="005236BB"/>
    <w:rsid w:val="005413C1"/>
    <w:rsid w:val="00545876"/>
    <w:rsid w:val="00547610"/>
    <w:rsid w:val="00565DD8"/>
    <w:rsid w:val="00597F9A"/>
    <w:rsid w:val="005A048D"/>
    <w:rsid w:val="005C0C2A"/>
    <w:rsid w:val="005F549B"/>
    <w:rsid w:val="00611748"/>
    <w:rsid w:val="006479C2"/>
    <w:rsid w:val="00650503"/>
    <w:rsid w:val="00660BC0"/>
    <w:rsid w:val="00742FD9"/>
    <w:rsid w:val="007506D8"/>
    <w:rsid w:val="007557E0"/>
    <w:rsid w:val="0076273A"/>
    <w:rsid w:val="00772896"/>
    <w:rsid w:val="00774FF1"/>
    <w:rsid w:val="00810349"/>
    <w:rsid w:val="0082729E"/>
    <w:rsid w:val="008816CE"/>
    <w:rsid w:val="008A0A8F"/>
    <w:rsid w:val="008A154D"/>
    <w:rsid w:val="008A4ABD"/>
    <w:rsid w:val="008A6AB3"/>
    <w:rsid w:val="008F1495"/>
    <w:rsid w:val="008F2777"/>
    <w:rsid w:val="00912E69"/>
    <w:rsid w:val="00914E8A"/>
    <w:rsid w:val="009378C6"/>
    <w:rsid w:val="00961875"/>
    <w:rsid w:val="009865B3"/>
    <w:rsid w:val="009A607F"/>
    <w:rsid w:val="009E0031"/>
    <w:rsid w:val="00A1585C"/>
    <w:rsid w:val="00A374CF"/>
    <w:rsid w:val="00A43B1C"/>
    <w:rsid w:val="00A44142"/>
    <w:rsid w:val="00A56F0D"/>
    <w:rsid w:val="00A61904"/>
    <w:rsid w:val="00A661D9"/>
    <w:rsid w:val="00A813B1"/>
    <w:rsid w:val="00AA77EC"/>
    <w:rsid w:val="00AD1C91"/>
    <w:rsid w:val="00AD2F3D"/>
    <w:rsid w:val="00AD55F3"/>
    <w:rsid w:val="00B1335B"/>
    <w:rsid w:val="00B1763F"/>
    <w:rsid w:val="00B21125"/>
    <w:rsid w:val="00B464C2"/>
    <w:rsid w:val="00B96DB7"/>
    <w:rsid w:val="00BE4641"/>
    <w:rsid w:val="00C24E36"/>
    <w:rsid w:val="00C25901"/>
    <w:rsid w:val="00C260BA"/>
    <w:rsid w:val="00C3133D"/>
    <w:rsid w:val="00C40622"/>
    <w:rsid w:val="00C41B99"/>
    <w:rsid w:val="00C427D0"/>
    <w:rsid w:val="00C5174E"/>
    <w:rsid w:val="00C51F4C"/>
    <w:rsid w:val="00C5781F"/>
    <w:rsid w:val="00C77463"/>
    <w:rsid w:val="00C82B11"/>
    <w:rsid w:val="00CA1E0C"/>
    <w:rsid w:val="00CA584F"/>
    <w:rsid w:val="00CE6C41"/>
    <w:rsid w:val="00D060EE"/>
    <w:rsid w:val="00D062F7"/>
    <w:rsid w:val="00D2293D"/>
    <w:rsid w:val="00D24F07"/>
    <w:rsid w:val="00D42C8E"/>
    <w:rsid w:val="00D50A41"/>
    <w:rsid w:val="00D54E10"/>
    <w:rsid w:val="00D915F1"/>
    <w:rsid w:val="00DA682E"/>
    <w:rsid w:val="00DB5C9E"/>
    <w:rsid w:val="00DD64DF"/>
    <w:rsid w:val="00E361EA"/>
    <w:rsid w:val="00E40AFA"/>
    <w:rsid w:val="00E60479"/>
    <w:rsid w:val="00E61A68"/>
    <w:rsid w:val="00E7238D"/>
    <w:rsid w:val="00EC64F3"/>
    <w:rsid w:val="00EC7C8D"/>
    <w:rsid w:val="00ED640B"/>
    <w:rsid w:val="00EE2956"/>
    <w:rsid w:val="00F03F07"/>
    <w:rsid w:val="00F25826"/>
    <w:rsid w:val="00F475D4"/>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styleId="Mencinsinresolver">
    <w:name w:val="Unresolved Mention"/>
    <w:basedOn w:val="Fuentedeprrafopredeter"/>
    <w:uiPriority w:val="99"/>
    <w:semiHidden/>
    <w:unhideWhenUsed/>
    <w:rsid w:val="00611748"/>
    <w:rPr>
      <w:color w:val="605E5C"/>
      <w:shd w:val="clear" w:color="auto" w:fill="E1DFDD"/>
    </w:rPr>
  </w:style>
  <w:style w:type="character" w:styleId="Refdecomentario">
    <w:name w:val="annotation reference"/>
    <w:basedOn w:val="Fuentedeprrafopredeter"/>
    <w:uiPriority w:val="99"/>
    <w:semiHidden/>
    <w:unhideWhenUsed/>
    <w:rsid w:val="0015717B"/>
    <w:rPr>
      <w:sz w:val="16"/>
      <w:szCs w:val="16"/>
    </w:rPr>
  </w:style>
  <w:style w:type="paragraph" w:styleId="Textocomentario">
    <w:name w:val="annotation text"/>
    <w:basedOn w:val="Normal"/>
    <w:link w:val="TextocomentarioCar"/>
    <w:uiPriority w:val="99"/>
    <w:semiHidden/>
    <w:unhideWhenUsed/>
    <w:rsid w:val="0015717B"/>
    <w:pPr>
      <w:spacing w:line="240" w:lineRule="auto"/>
    </w:pPr>
    <w:rPr>
      <w:rFonts w:cs="Mangal"/>
      <w:sz w:val="20"/>
      <w:szCs w:val="18"/>
    </w:rPr>
  </w:style>
  <w:style w:type="character" w:customStyle="1" w:styleId="TextocomentarioCar">
    <w:name w:val="Texto comentario Car"/>
    <w:basedOn w:val="Fuentedeprrafopredeter"/>
    <w:link w:val="Textocomentario"/>
    <w:uiPriority w:val="99"/>
    <w:semiHidden/>
    <w:rsid w:val="0015717B"/>
    <w:rPr>
      <w:rFonts w:ascii="Arial" w:eastAsia="Arial" w:hAnsi="Arial" w:cs="Mangal"/>
      <w:color w:val="00000A"/>
      <w:sz w:val="20"/>
      <w:szCs w:val="18"/>
      <w:lang w:val="es"/>
    </w:rPr>
  </w:style>
  <w:style w:type="paragraph" w:styleId="Asuntodelcomentario">
    <w:name w:val="annotation subject"/>
    <w:basedOn w:val="Textocomentario"/>
    <w:next w:val="Textocomentario"/>
    <w:link w:val="AsuntodelcomentarioCar"/>
    <w:uiPriority w:val="99"/>
    <w:semiHidden/>
    <w:unhideWhenUsed/>
    <w:rsid w:val="0015717B"/>
    <w:rPr>
      <w:b/>
      <w:bCs/>
    </w:rPr>
  </w:style>
  <w:style w:type="character" w:customStyle="1" w:styleId="AsuntodelcomentarioCar">
    <w:name w:val="Asunto del comentario Car"/>
    <w:basedOn w:val="TextocomentarioCar"/>
    <w:link w:val="Asuntodelcomentario"/>
    <w:uiPriority w:val="99"/>
    <w:semiHidden/>
    <w:rsid w:val="0015717B"/>
    <w:rPr>
      <w:rFonts w:ascii="Arial" w:eastAsia="Arial" w:hAnsi="Arial" w:cs="Mangal"/>
      <w:b/>
      <w:bCs/>
      <w:color w:val="00000A"/>
      <w:sz w:val="20"/>
      <w:szCs w:val="18"/>
      <w:lang w:val="es"/>
    </w:rPr>
  </w:style>
  <w:style w:type="paragraph" w:styleId="Listaconvietas">
    <w:name w:val="List Bullet"/>
    <w:basedOn w:val="Normal"/>
    <w:uiPriority w:val="99"/>
    <w:unhideWhenUsed/>
    <w:rsid w:val="00E7238D"/>
    <w:pPr>
      <w:numPr>
        <w:numId w:val="9"/>
      </w:numPr>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617">
      <w:bodyDiv w:val="1"/>
      <w:marLeft w:val="0"/>
      <w:marRight w:val="0"/>
      <w:marTop w:val="0"/>
      <w:marBottom w:val="0"/>
      <w:divBdr>
        <w:top w:val="none" w:sz="0" w:space="0" w:color="auto"/>
        <w:left w:val="none" w:sz="0" w:space="0" w:color="auto"/>
        <w:bottom w:val="none" w:sz="0" w:space="0" w:color="auto"/>
        <w:right w:val="none" w:sz="0" w:space="0" w:color="auto"/>
      </w:divBdr>
    </w:div>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 w:id="584385640">
      <w:bodyDiv w:val="1"/>
      <w:marLeft w:val="0"/>
      <w:marRight w:val="0"/>
      <w:marTop w:val="0"/>
      <w:marBottom w:val="0"/>
      <w:divBdr>
        <w:top w:val="none" w:sz="0" w:space="0" w:color="auto"/>
        <w:left w:val="none" w:sz="0" w:space="0" w:color="auto"/>
        <w:bottom w:val="none" w:sz="0" w:space="0" w:color="auto"/>
        <w:right w:val="none" w:sz="0" w:space="0" w:color="auto"/>
      </w:divBdr>
    </w:div>
    <w:div w:id="673723207">
      <w:bodyDiv w:val="1"/>
      <w:marLeft w:val="0"/>
      <w:marRight w:val="0"/>
      <w:marTop w:val="0"/>
      <w:marBottom w:val="0"/>
      <w:divBdr>
        <w:top w:val="none" w:sz="0" w:space="0" w:color="auto"/>
        <w:left w:val="none" w:sz="0" w:space="0" w:color="auto"/>
        <w:bottom w:val="none" w:sz="0" w:space="0" w:color="auto"/>
        <w:right w:val="none" w:sz="0" w:space="0" w:color="auto"/>
      </w:divBdr>
    </w:div>
    <w:div w:id="769008912">
      <w:bodyDiv w:val="1"/>
      <w:marLeft w:val="0"/>
      <w:marRight w:val="0"/>
      <w:marTop w:val="0"/>
      <w:marBottom w:val="0"/>
      <w:divBdr>
        <w:top w:val="none" w:sz="0" w:space="0" w:color="auto"/>
        <w:left w:val="none" w:sz="0" w:space="0" w:color="auto"/>
        <w:bottom w:val="none" w:sz="0" w:space="0" w:color="auto"/>
        <w:right w:val="none" w:sz="0" w:space="0" w:color="auto"/>
      </w:divBdr>
    </w:div>
    <w:div w:id="806239710">
      <w:bodyDiv w:val="1"/>
      <w:marLeft w:val="0"/>
      <w:marRight w:val="0"/>
      <w:marTop w:val="0"/>
      <w:marBottom w:val="0"/>
      <w:divBdr>
        <w:top w:val="none" w:sz="0" w:space="0" w:color="auto"/>
        <w:left w:val="none" w:sz="0" w:space="0" w:color="auto"/>
        <w:bottom w:val="none" w:sz="0" w:space="0" w:color="auto"/>
        <w:right w:val="none" w:sz="0" w:space="0" w:color="auto"/>
      </w:divBdr>
      <w:divsChild>
        <w:div w:id="6255979">
          <w:marLeft w:val="0"/>
          <w:marRight w:val="0"/>
          <w:marTop w:val="0"/>
          <w:marBottom w:val="0"/>
          <w:divBdr>
            <w:top w:val="none" w:sz="0" w:space="0" w:color="auto"/>
            <w:left w:val="none" w:sz="0" w:space="0" w:color="auto"/>
            <w:bottom w:val="none" w:sz="0" w:space="0" w:color="auto"/>
            <w:right w:val="none" w:sz="0" w:space="0" w:color="auto"/>
          </w:divBdr>
        </w:div>
        <w:div w:id="736629285">
          <w:marLeft w:val="0"/>
          <w:marRight w:val="0"/>
          <w:marTop w:val="0"/>
          <w:marBottom w:val="0"/>
          <w:divBdr>
            <w:top w:val="none" w:sz="0" w:space="0" w:color="auto"/>
            <w:left w:val="none" w:sz="0" w:space="0" w:color="auto"/>
            <w:bottom w:val="none" w:sz="0" w:space="0" w:color="auto"/>
            <w:right w:val="none" w:sz="0" w:space="0" w:color="auto"/>
          </w:divBdr>
        </w:div>
        <w:div w:id="377970417">
          <w:marLeft w:val="0"/>
          <w:marRight w:val="0"/>
          <w:marTop w:val="0"/>
          <w:marBottom w:val="0"/>
          <w:divBdr>
            <w:top w:val="none" w:sz="0" w:space="0" w:color="auto"/>
            <w:left w:val="none" w:sz="0" w:space="0" w:color="auto"/>
            <w:bottom w:val="none" w:sz="0" w:space="0" w:color="auto"/>
            <w:right w:val="none" w:sz="0" w:space="0" w:color="auto"/>
          </w:divBdr>
        </w:div>
        <w:div w:id="1709799350">
          <w:marLeft w:val="0"/>
          <w:marRight w:val="0"/>
          <w:marTop w:val="0"/>
          <w:marBottom w:val="0"/>
          <w:divBdr>
            <w:top w:val="none" w:sz="0" w:space="0" w:color="auto"/>
            <w:left w:val="none" w:sz="0" w:space="0" w:color="auto"/>
            <w:bottom w:val="none" w:sz="0" w:space="0" w:color="auto"/>
            <w:right w:val="none" w:sz="0" w:space="0" w:color="auto"/>
          </w:divBdr>
        </w:div>
        <w:div w:id="778599663">
          <w:marLeft w:val="0"/>
          <w:marRight w:val="0"/>
          <w:marTop w:val="0"/>
          <w:marBottom w:val="0"/>
          <w:divBdr>
            <w:top w:val="none" w:sz="0" w:space="0" w:color="auto"/>
            <w:left w:val="none" w:sz="0" w:space="0" w:color="auto"/>
            <w:bottom w:val="none" w:sz="0" w:space="0" w:color="auto"/>
            <w:right w:val="none" w:sz="0" w:space="0" w:color="auto"/>
          </w:divBdr>
        </w:div>
        <w:div w:id="392237826">
          <w:marLeft w:val="0"/>
          <w:marRight w:val="0"/>
          <w:marTop w:val="0"/>
          <w:marBottom w:val="0"/>
          <w:divBdr>
            <w:top w:val="none" w:sz="0" w:space="0" w:color="auto"/>
            <w:left w:val="none" w:sz="0" w:space="0" w:color="auto"/>
            <w:bottom w:val="none" w:sz="0" w:space="0" w:color="auto"/>
            <w:right w:val="none" w:sz="0" w:space="0" w:color="auto"/>
          </w:divBdr>
        </w:div>
      </w:divsChild>
    </w:div>
    <w:div w:id="834418591">
      <w:bodyDiv w:val="1"/>
      <w:marLeft w:val="0"/>
      <w:marRight w:val="0"/>
      <w:marTop w:val="0"/>
      <w:marBottom w:val="0"/>
      <w:divBdr>
        <w:top w:val="none" w:sz="0" w:space="0" w:color="auto"/>
        <w:left w:val="none" w:sz="0" w:space="0" w:color="auto"/>
        <w:bottom w:val="none" w:sz="0" w:space="0" w:color="auto"/>
        <w:right w:val="none" w:sz="0" w:space="0" w:color="auto"/>
      </w:divBdr>
    </w:div>
    <w:div w:id="861867680">
      <w:bodyDiv w:val="1"/>
      <w:marLeft w:val="0"/>
      <w:marRight w:val="0"/>
      <w:marTop w:val="0"/>
      <w:marBottom w:val="0"/>
      <w:divBdr>
        <w:top w:val="none" w:sz="0" w:space="0" w:color="auto"/>
        <w:left w:val="none" w:sz="0" w:space="0" w:color="auto"/>
        <w:bottom w:val="none" w:sz="0" w:space="0" w:color="auto"/>
        <w:right w:val="none" w:sz="0" w:space="0" w:color="auto"/>
      </w:divBdr>
    </w:div>
    <w:div w:id="1096438040">
      <w:bodyDiv w:val="1"/>
      <w:marLeft w:val="0"/>
      <w:marRight w:val="0"/>
      <w:marTop w:val="0"/>
      <w:marBottom w:val="0"/>
      <w:divBdr>
        <w:top w:val="none" w:sz="0" w:space="0" w:color="auto"/>
        <w:left w:val="none" w:sz="0" w:space="0" w:color="auto"/>
        <w:bottom w:val="none" w:sz="0" w:space="0" w:color="auto"/>
        <w:right w:val="none" w:sz="0" w:space="0" w:color="auto"/>
      </w:divBdr>
    </w:div>
    <w:div w:id="1259825993">
      <w:bodyDiv w:val="1"/>
      <w:marLeft w:val="0"/>
      <w:marRight w:val="0"/>
      <w:marTop w:val="0"/>
      <w:marBottom w:val="0"/>
      <w:divBdr>
        <w:top w:val="none" w:sz="0" w:space="0" w:color="auto"/>
        <w:left w:val="none" w:sz="0" w:space="0" w:color="auto"/>
        <w:bottom w:val="none" w:sz="0" w:space="0" w:color="auto"/>
        <w:right w:val="none" w:sz="0" w:space="0" w:color="auto"/>
      </w:divBdr>
    </w:div>
    <w:div w:id="1260870026">
      <w:bodyDiv w:val="1"/>
      <w:marLeft w:val="0"/>
      <w:marRight w:val="0"/>
      <w:marTop w:val="0"/>
      <w:marBottom w:val="0"/>
      <w:divBdr>
        <w:top w:val="none" w:sz="0" w:space="0" w:color="auto"/>
        <w:left w:val="none" w:sz="0" w:space="0" w:color="auto"/>
        <w:bottom w:val="none" w:sz="0" w:space="0" w:color="auto"/>
        <w:right w:val="none" w:sz="0" w:space="0" w:color="auto"/>
      </w:divBdr>
    </w:div>
    <w:div w:id="1290084337">
      <w:bodyDiv w:val="1"/>
      <w:marLeft w:val="0"/>
      <w:marRight w:val="0"/>
      <w:marTop w:val="0"/>
      <w:marBottom w:val="0"/>
      <w:divBdr>
        <w:top w:val="none" w:sz="0" w:space="0" w:color="auto"/>
        <w:left w:val="none" w:sz="0" w:space="0" w:color="auto"/>
        <w:bottom w:val="none" w:sz="0" w:space="0" w:color="auto"/>
        <w:right w:val="none" w:sz="0" w:space="0" w:color="auto"/>
      </w:divBdr>
    </w:div>
    <w:div w:id="1368987022">
      <w:bodyDiv w:val="1"/>
      <w:marLeft w:val="0"/>
      <w:marRight w:val="0"/>
      <w:marTop w:val="0"/>
      <w:marBottom w:val="0"/>
      <w:divBdr>
        <w:top w:val="none" w:sz="0" w:space="0" w:color="auto"/>
        <w:left w:val="none" w:sz="0" w:space="0" w:color="auto"/>
        <w:bottom w:val="none" w:sz="0" w:space="0" w:color="auto"/>
        <w:right w:val="none" w:sz="0" w:space="0" w:color="auto"/>
      </w:divBdr>
    </w:div>
    <w:div w:id="1369988568">
      <w:bodyDiv w:val="1"/>
      <w:marLeft w:val="0"/>
      <w:marRight w:val="0"/>
      <w:marTop w:val="0"/>
      <w:marBottom w:val="0"/>
      <w:divBdr>
        <w:top w:val="none" w:sz="0" w:space="0" w:color="auto"/>
        <w:left w:val="none" w:sz="0" w:space="0" w:color="auto"/>
        <w:bottom w:val="none" w:sz="0" w:space="0" w:color="auto"/>
        <w:right w:val="none" w:sz="0" w:space="0" w:color="auto"/>
      </w:divBdr>
    </w:div>
    <w:div w:id="1631130444">
      <w:bodyDiv w:val="1"/>
      <w:marLeft w:val="0"/>
      <w:marRight w:val="0"/>
      <w:marTop w:val="0"/>
      <w:marBottom w:val="0"/>
      <w:divBdr>
        <w:top w:val="none" w:sz="0" w:space="0" w:color="auto"/>
        <w:left w:val="none" w:sz="0" w:space="0" w:color="auto"/>
        <w:bottom w:val="none" w:sz="0" w:space="0" w:color="auto"/>
        <w:right w:val="none" w:sz="0" w:space="0" w:color="auto"/>
      </w:divBdr>
    </w:div>
    <w:div w:id="1680505217">
      <w:bodyDiv w:val="1"/>
      <w:marLeft w:val="0"/>
      <w:marRight w:val="0"/>
      <w:marTop w:val="0"/>
      <w:marBottom w:val="0"/>
      <w:divBdr>
        <w:top w:val="none" w:sz="0" w:space="0" w:color="auto"/>
        <w:left w:val="none" w:sz="0" w:space="0" w:color="auto"/>
        <w:bottom w:val="none" w:sz="0" w:space="0" w:color="auto"/>
        <w:right w:val="none" w:sz="0" w:space="0" w:color="auto"/>
      </w:divBdr>
    </w:div>
    <w:div w:id="1790278885">
      <w:bodyDiv w:val="1"/>
      <w:marLeft w:val="0"/>
      <w:marRight w:val="0"/>
      <w:marTop w:val="0"/>
      <w:marBottom w:val="0"/>
      <w:divBdr>
        <w:top w:val="none" w:sz="0" w:space="0" w:color="auto"/>
        <w:left w:val="none" w:sz="0" w:space="0" w:color="auto"/>
        <w:bottom w:val="none" w:sz="0" w:space="0" w:color="auto"/>
        <w:right w:val="none" w:sz="0" w:space="0" w:color="auto"/>
      </w:divBdr>
    </w:div>
    <w:div w:id="1850483824">
      <w:bodyDiv w:val="1"/>
      <w:marLeft w:val="0"/>
      <w:marRight w:val="0"/>
      <w:marTop w:val="0"/>
      <w:marBottom w:val="0"/>
      <w:divBdr>
        <w:top w:val="none" w:sz="0" w:space="0" w:color="auto"/>
        <w:left w:val="none" w:sz="0" w:space="0" w:color="auto"/>
        <w:bottom w:val="none" w:sz="0" w:space="0" w:color="auto"/>
        <w:right w:val="none" w:sz="0" w:space="0" w:color="auto"/>
      </w:divBdr>
    </w:div>
    <w:div w:id="2012679438">
      <w:bodyDiv w:val="1"/>
      <w:marLeft w:val="0"/>
      <w:marRight w:val="0"/>
      <w:marTop w:val="0"/>
      <w:marBottom w:val="0"/>
      <w:divBdr>
        <w:top w:val="none" w:sz="0" w:space="0" w:color="auto"/>
        <w:left w:val="none" w:sz="0" w:space="0" w:color="auto"/>
        <w:bottom w:val="none" w:sz="0" w:space="0" w:color="auto"/>
        <w:right w:val="none" w:sz="0" w:space="0" w:color="auto"/>
      </w:divBdr>
    </w:div>
    <w:div w:id="2018847597">
      <w:bodyDiv w:val="1"/>
      <w:marLeft w:val="0"/>
      <w:marRight w:val="0"/>
      <w:marTop w:val="0"/>
      <w:marBottom w:val="0"/>
      <w:divBdr>
        <w:top w:val="none" w:sz="0" w:space="0" w:color="auto"/>
        <w:left w:val="none" w:sz="0" w:space="0" w:color="auto"/>
        <w:bottom w:val="none" w:sz="0" w:space="0" w:color="auto"/>
        <w:right w:val="none" w:sz="0" w:space="0" w:color="auto"/>
      </w:divBdr>
    </w:div>
    <w:div w:id="2070883883">
      <w:bodyDiv w:val="1"/>
      <w:marLeft w:val="0"/>
      <w:marRight w:val="0"/>
      <w:marTop w:val="0"/>
      <w:marBottom w:val="0"/>
      <w:divBdr>
        <w:top w:val="none" w:sz="0" w:space="0" w:color="auto"/>
        <w:left w:val="none" w:sz="0" w:space="0" w:color="auto"/>
        <w:bottom w:val="none" w:sz="0" w:space="0" w:color="auto"/>
        <w:right w:val="none" w:sz="0" w:space="0" w:color="auto"/>
      </w:divBdr>
    </w:div>
    <w:div w:id="2118980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lanetastem.com"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1460-E67A-42C8-8FA0-216193CD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3</cp:revision>
  <cp:lastPrinted>2018-08-23T06:07:00Z</cp:lastPrinted>
  <dcterms:created xsi:type="dcterms:W3CDTF">2020-04-20T15:00:00Z</dcterms:created>
  <dcterms:modified xsi:type="dcterms:W3CDTF">2020-04-20T15:24:00Z</dcterms:modified>
  <dc:language>es-ES</dc:language>
</cp:coreProperties>
</file>