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D77F" w14:textId="5DFCA306" w:rsidR="00742FD9" w:rsidRPr="001C3A34" w:rsidRDefault="00E361EA">
      <w:pPr>
        <w:rPr>
          <w:rFonts w:asciiTheme="majorHAnsi" w:hAnsiTheme="majorHAnsi" w:cstheme="majorHAnsi"/>
          <w:sz w:val="42"/>
          <w:szCs w:val="42"/>
          <w:highlight w:val="yellow"/>
        </w:rPr>
      </w:pPr>
      <w:r>
        <w:rPr>
          <w:rFonts w:asciiTheme="majorHAnsi" w:hAnsiTheme="majorHAnsi" w:cstheme="majorHAnsi"/>
          <w:sz w:val="20"/>
          <w:szCs w:val="20"/>
        </w:rPr>
        <w:br/>
      </w:r>
      <w:r w:rsidR="00347485" w:rsidRPr="00347485">
        <w:rPr>
          <w:rFonts w:asciiTheme="majorHAnsi" w:hAnsiTheme="majorHAnsi" w:cstheme="majorHAnsi"/>
          <w:sz w:val="42"/>
          <w:szCs w:val="42"/>
        </w:rPr>
        <w:t>Grandes dosis de creatividad, ingenio y diversión en el Torneo Clasificatorio FIRST LEGO League de Navarra</w:t>
      </w:r>
      <w:r w:rsidR="001C3A34">
        <w:rPr>
          <w:rFonts w:asciiTheme="majorHAnsi" w:hAnsiTheme="majorHAnsi" w:cstheme="majorHAnsi"/>
          <w:sz w:val="42"/>
          <w:szCs w:val="42"/>
          <w:highlight w:val="yellow"/>
        </w:rPr>
        <w:br/>
      </w:r>
    </w:p>
    <w:p w14:paraId="42E69577" w14:textId="77777777" w:rsidR="00347485" w:rsidRPr="00347485" w:rsidRDefault="00347485" w:rsidP="00347485">
      <w:pPr>
        <w:rPr>
          <w:rFonts w:asciiTheme="majorHAnsi" w:hAnsiTheme="majorHAnsi" w:cstheme="majorHAnsi"/>
          <w:sz w:val="28"/>
          <w:szCs w:val="28"/>
        </w:rPr>
      </w:pPr>
      <w:r w:rsidRPr="00347485">
        <w:rPr>
          <w:rFonts w:asciiTheme="majorHAnsi" w:hAnsiTheme="majorHAnsi" w:cstheme="majorHAnsi"/>
          <w:sz w:val="28"/>
          <w:szCs w:val="28"/>
        </w:rPr>
        <w:t xml:space="preserve">Más de 250 jóvenes organizados en 30 equipos han participado este 17 de febrero en la gran jornada de FIRST LEGO League en Pamplona. El equipo </w:t>
      </w:r>
      <w:proofErr w:type="spellStart"/>
      <w:r w:rsidRPr="00347485">
        <w:rPr>
          <w:rFonts w:asciiTheme="majorHAnsi" w:hAnsiTheme="majorHAnsi" w:cstheme="majorHAnsi"/>
          <w:sz w:val="28"/>
          <w:szCs w:val="28"/>
        </w:rPr>
        <w:t>Legotronic</w:t>
      </w:r>
      <w:proofErr w:type="spellEnd"/>
      <w:r w:rsidRPr="00347485">
        <w:rPr>
          <w:rFonts w:asciiTheme="majorHAnsi" w:hAnsiTheme="majorHAnsi" w:cstheme="majorHAnsi"/>
          <w:sz w:val="28"/>
          <w:szCs w:val="28"/>
        </w:rPr>
        <w:t xml:space="preserve"> </w:t>
      </w:r>
      <w:proofErr w:type="spellStart"/>
      <w:r w:rsidRPr="00347485">
        <w:rPr>
          <w:rFonts w:asciiTheme="majorHAnsi" w:hAnsiTheme="majorHAnsi" w:cstheme="majorHAnsi"/>
          <w:sz w:val="28"/>
          <w:szCs w:val="28"/>
        </w:rPr>
        <w:t>Beavers</w:t>
      </w:r>
      <w:proofErr w:type="spellEnd"/>
      <w:r w:rsidRPr="00347485">
        <w:rPr>
          <w:rFonts w:asciiTheme="majorHAnsi" w:hAnsiTheme="majorHAnsi" w:cstheme="majorHAnsi"/>
          <w:sz w:val="28"/>
          <w:szCs w:val="28"/>
        </w:rPr>
        <w:t xml:space="preserve"> ha sido seleccionado para participar en la Gran Final FIRST LEGO League España y en la jornada ha participado, por primera vez, un equipo formado por integrantes con discapacidad, el equipo </w:t>
      </w:r>
      <w:proofErr w:type="spellStart"/>
      <w:r w:rsidRPr="00347485">
        <w:rPr>
          <w:rFonts w:asciiTheme="majorHAnsi" w:hAnsiTheme="majorHAnsi" w:cstheme="majorHAnsi"/>
          <w:sz w:val="28"/>
          <w:szCs w:val="28"/>
        </w:rPr>
        <w:t>This</w:t>
      </w:r>
      <w:proofErr w:type="spellEnd"/>
      <w:r w:rsidRPr="00347485">
        <w:rPr>
          <w:rFonts w:asciiTheme="majorHAnsi" w:hAnsiTheme="majorHAnsi" w:cstheme="majorHAnsi"/>
          <w:sz w:val="28"/>
          <w:szCs w:val="28"/>
        </w:rPr>
        <w:t xml:space="preserve"> </w:t>
      </w:r>
      <w:proofErr w:type="spellStart"/>
      <w:r w:rsidRPr="00347485">
        <w:rPr>
          <w:rFonts w:asciiTheme="majorHAnsi" w:hAnsiTheme="majorHAnsi" w:cstheme="majorHAnsi"/>
          <w:sz w:val="28"/>
          <w:szCs w:val="28"/>
        </w:rPr>
        <w:t>Capacited</w:t>
      </w:r>
      <w:proofErr w:type="spellEnd"/>
      <w:r w:rsidRPr="00347485">
        <w:rPr>
          <w:rFonts w:asciiTheme="majorHAnsi" w:hAnsiTheme="majorHAnsi" w:cstheme="majorHAnsi"/>
          <w:sz w:val="28"/>
          <w:szCs w:val="28"/>
        </w:rPr>
        <w:t xml:space="preserve"> </w:t>
      </w:r>
      <w:proofErr w:type="spellStart"/>
      <w:r w:rsidRPr="00347485">
        <w:rPr>
          <w:rFonts w:asciiTheme="majorHAnsi" w:hAnsiTheme="majorHAnsi" w:cstheme="majorHAnsi"/>
          <w:sz w:val="28"/>
          <w:szCs w:val="28"/>
        </w:rPr>
        <w:t>Team</w:t>
      </w:r>
      <w:proofErr w:type="spellEnd"/>
      <w:r w:rsidRPr="00347485">
        <w:rPr>
          <w:rFonts w:asciiTheme="majorHAnsi" w:hAnsiTheme="majorHAnsi" w:cstheme="majorHAnsi"/>
          <w:sz w:val="28"/>
          <w:szCs w:val="28"/>
        </w:rPr>
        <w:t xml:space="preserve">, que ha </w:t>
      </w:r>
      <w:proofErr w:type="spellStart"/>
      <w:r w:rsidRPr="00347485">
        <w:rPr>
          <w:rFonts w:asciiTheme="majorHAnsi" w:hAnsiTheme="majorHAnsi" w:cstheme="majorHAnsi"/>
          <w:sz w:val="28"/>
          <w:szCs w:val="28"/>
        </w:rPr>
        <w:t>recibio</w:t>
      </w:r>
      <w:proofErr w:type="spellEnd"/>
      <w:r w:rsidRPr="00347485">
        <w:rPr>
          <w:rFonts w:asciiTheme="majorHAnsi" w:hAnsiTheme="majorHAnsi" w:cstheme="majorHAnsi"/>
          <w:sz w:val="28"/>
          <w:szCs w:val="28"/>
        </w:rPr>
        <w:t xml:space="preserve"> el premio al emprendimiento. </w:t>
      </w:r>
    </w:p>
    <w:p w14:paraId="0314415D" w14:textId="2300C847" w:rsidR="00AA77EC" w:rsidRDefault="00AA77EC">
      <w:pPr>
        <w:rPr>
          <w:rFonts w:asciiTheme="majorHAnsi" w:hAnsiTheme="majorHAnsi" w:cstheme="majorHAnsi"/>
        </w:rPr>
      </w:pPr>
    </w:p>
    <w:p w14:paraId="701021A8" w14:textId="52F0EF98" w:rsidR="00347485" w:rsidRDefault="00347485">
      <w:pPr>
        <w:rPr>
          <w:rFonts w:asciiTheme="majorHAnsi" w:hAnsiTheme="majorHAnsi" w:cstheme="majorHAnsi"/>
        </w:rPr>
      </w:pPr>
    </w:p>
    <w:p w14:paraId="35A9F900" w14:textId="3F88075F" w:rsidR="00347485" w:rsidRPr="00347485" w:rsidRDefault="00347485" w:rsidP="00347485">
      <w:pPr>
        <w:rPr>
          <w:rFonts w:asciiTheme="majorHAnsi" w:hAnsiTheme="majorHAnsi" w:cstheme="majorHAnsi"/>
        </w:rPr>
      </w:pPr>
      <w:r w:rsidRPr="00347485">
        <w:rPr>
          <w:rFonts w:asciiTheme="majorHAnsi" w:hAnsiTheme="majorHAnsi" w:cstheme="majorHAnsi"/>
          <w:b/>
          <w:bCs/>
        </w:rPr>
        <w:t>Pamplona, 17 de febrero de 2019</w:t>
      </w:r>
      <w:r w:rsidRPr="00347485">
        <w:rPr>
          <w:rFonts w:asciiTheme="majorHAnsi" w:hAnsiTheme="majorHAnsi" w:cstheme="majorHAnsi"/>
        </w:rPr>
        <w:t xml:space="preserve">. En Baluarte se ha celebrado una nueva edición del Torneo Clasificatorio FIRST LEGO League Navarra, en una jornada de marcado tono lúdico y diversión. </w:t>
      </w:r>
    </w:p>
    <w:p w14:paraId="54C244CC" w14:textId="77777777" w:rsidR="00347485" w:rsidRPr="00347485" w:rsidRDefault="00347485" w:rsidP="00347485">
      <w:pPr>
        <w:rPr>
          <w:rFonts w:asciiTheme="majorHAnsi" w:hAnsiTheme="majorHAnsi" w:cstheme="majorHAnsi"/>
        </w:rPr>
      </w:pPr>
    </w:p>
    <w:p w14:paraId="3BD6311C"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Fundación </w:t>
      </w:r>
      <w:proofErr w:type="spellStart"/>
      <w:r w:rsidRPr="00347485">
        <w:rPr>
          <w:rFonts w:asciiTheme="majorHAnsi" w:hAnsiTheme="majorHAnsi" w:cstheme="majorHAnsi"/>
        </w:rPr>
        <w:t>Scientia</w:t>
      </w:r>
      <w:proofErr w:type="spellEnd"/>
      <w:r w:rsidRPr="00347485">
        <w:rPr>
          <w:rFonts w:asciiTheme="majorHAnsi" w:hAnsiTheme="majorHAnsi" w:cstheme="majorHAnsi"/>
        </w:rPr>
        <w:t xml:space="preserve"> y NICDO han sido los organizadores del Torneo Clasificatorio FIRST LEGO League Navarra que ha reunido a un total de 30  equipos y a más de 1000  personas que han querido sumarse a este gran evento de ciencia, tecnología y diversión. </w:t>
      </w:r>
    </w:p>
    <w:p w14:paraId="2326C156" w14:textId="77777777" w:rsidR="00347485" w:rsidRPr="00347485" w:rsidRDefault="00347485" w:rsidP="00347485">
      <w:pPr>
        <w:rPr>
          <w:rFonts w:asciiTheme="majorHAnsi" w:hAnsiTheme="majorHAnsi" w:cstheme="majorHAnsi"/>
        </w:rPr>
      </w:pPr>
    </w:p>
    <w:p w14:paraId="20D3C2A2"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El desarrollo de las competencias STEM (acrónimo en inglés para identificar Ciencia, Tecnología, Ingeniería y Matemáticas) es uno de los objetivos fundamentales de la agenda educativa a nivel mundial. Estas competencias son clave para fomentar una economía competitiva que dé respuesta a los retos reales de la sociedad: basada en el conocimiento, respetuosa con el medio ambiente y socialmente inclusiva.</w:t>
      </w:r>
    </w:p>
    <w:p w14:paraId="76DE71C7" w14:textId="77777777" w:rsidR="00347485" w:rsidRPr="00347485" w:rsidRDefault="00347485" w:rsidP="00347485">
      <w:pPr>
        <w:rPr>
          <w:rFonts w:asciiTheme="majorHAnsi" w:hAnsiTheme="majorHAnsi" w:cstheme="majorHAnsi"/>
        </w:rPr>
      </w:pPr>
    </w:p>
    <w:p w14:paraId="4EBFD095"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FIRST LEGO League es el programa STEM de referencia en España y también en el mundo, se organiza en Navarra a través del programa Planeta STEM, que se coordina desde Planetario de Pamplona y está promovido por la Dirección General de Industria, Energía e Innovación del Gobierno de Navarra para fomentar vocaciones científicas y tecnológicas. FIRST LEGO League se inspira en un problema real para proponer un apasionante Desafío y anima a chicas y chicos a resolverlo mediante las oportunidades que ofrece la ciencia y la tecnología. </w:t>
      </w:r>
    </w:p>
    <w:p w14:paraId="2FB1D68C" w14:textId="77777777" w:rsidR="00347485" w:rsidRPr="00347485" w:rsidRDefault="00347485" w:rsidP="00347485">
      <w:pPr>
        <w:rPr>
          <w:rFonts w:asciiTheme="majorHAnsi" w:hAnsiTheme="majorHAnsi" w:cstheme="majorHAnsi"/>
        </w:rPr>
      </w:pPr>
    </w:p>
    <w:p w14:paraId="54807A59"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lastRenderedPageBreak/>
        <w:t xml:space="preserve">A partir de la presentación del Desafío, que esta temporada se centra en la temática del Espacio con INTO ORBIT, el programa promueve que los jóvenes investiguen una idea en diferentes escenarios, la prueben, la descarten o la validen y la mejoren para llegar a sus propias conclusiones. </w:t>
      </w:r>
    </w:p>
    <w:p w14:paraId="5FE278BA" w14:textId="77777777" w:rsidR="00347485" w:rsidRPr="00347485" w:rsidRDefault="00347485" w:rsidP="00347485">
      <w:pPr>
        <w:rPr>
          <w:rFonts w:asciiTheme="majorHAnsi" w:hAnsiTheme="majorHAnsi" w:cstheme="majorHAnsi"/>
        </w:rPr>
      </w:pPr>
    </w:p>
    <w:p w14:paraId="0E3E73F4"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Así, los 16.000 participantes de esta temporada han trabajado en equipo para diseñar, construir y programar un robot y para desarrollar un proyecto científico que dé solución a un problema concreto que ellos mismos han identificado dentro de la temática del Espacio. </w:t>
      </w:r>
    </w:p>
    <w:p w14:paraId="0CF31F33" w14:textId="77777777" w:rsidR="00347485" w:rsidRPr="00347485" w:rsidRDefault="00347485" w:rsidP="00347485">
      <w:pPr>
        <w:rPr>
          <w:rFonts w:asciiTheme="majorHAnsi" w:hAnsiTheme="majorHAnsi" w:cstheme="majorHAnsi"/>
        </w:rPr>
      </w:pPr>
    </w:p>
    <w:p w14:paraId="6600ACE9"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En esta 13ª edición de FIRST LEGO League, se celebrarán 37 torneos clasificatorios FIRST LEGO League en España como el que se ha celebrado este 17 de febrero en Pamplona. </w:t>
      </w:r>
    </w:p>
    <w:p w14:paraId="42F64820" w14:textId="77777777" w:rsidR="00347485" w:rsidRPr="00347485" w:rsidRDefault="00347485" w:rsidP="00347485">
      <w:pPr>
        <w:rPr>
          <w:rFonts w:asciiTheme="majorHAnsi" w:hAnsiTheme="majorHAnsi" w:cstheme="majorHAnsi"/>
        </w:rPr>
      </w:pPr>
    </w:p>
    <w:p w14:paraId="7D39D986"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La organización agradece la participación de los más de 70  personas que han formado parte del voluntariado, sin los que el Torneo Clasificatorio FIRST LEGO League Navarra no hubiera sido posible, así como el compromiso de colaboradores como LEGO </w:t>
      </w:r>
      <w:proofErr w:type="spellStart"/>
      <w:r w:rsidRPr="00347485">
        <w:rPr>
          <w:rFonts w:asciiTheme="majorHAnsi" w:hAnsiTheme="majorHAnsi" w:cstheme="majorHAnsi"/>
        </w:rPr>
        <w:t>Education</w:t>
      </w:r>
      <w:proofErr w:type="spellEnd"/>
      <w:r w:rsidRPr="00347485">
        <w:rPr>
          <w:rFonts w:asciiTheme="majorHAnsi" w:hAnsiTheme="majorHAnsi" w:cstheme="majorHAnsi"/>
        </w:rPr>
        <w:t xml:space="preserve"> ROBOTIX, Airbus, Fundación Princesa de Girona y de los patrocinadores del evento en Baluarte como AUSOLAN, </w:t>
      </w:r>
      <w:proofErr w:type="spellStart"/>
      <w:r w:rsidRPr="00347485">
        <w:rPr>
          <w:rFonts w:asciiTheme="majorHAnsi" w:hAnsiTheme="majorHAnsi" w:cstheme="majorHAnsi"/>
        </w:rPr>
        <w:t>Nasertic</w:t>
      </w:r>
      <w:proofErr w:type="spellEnd"/>
      <w:r w:rsidRPr="00347485">
        <w:rPr>
          <w:rFonts w:asciiTheme="majorHAnsi" w:hAnsiTheme="majorHAnsi" w:cstheme="majorHAnsi"/>
        </w:rPr>
        <w:t xml:space="preserve">, Mancomunidad de la Comarca de Pamplona, ALDAKIN, ISTERRIA, Club de Amigos de la Ciencia, Red ASTRONAVARRA </w:t>
      </w:r>
      <w:proofErr w:type="spellStart"/>
      <w:r w:rsidRPr="00347485">
        <w:rPr>
          <w:rFonts w:asciiTheme="majorHAnsi" w:hAnsiTheme="majorHAnsi" w:cstheme="majorHAnsi"/>
        </w:rPr>
        <w:t>Sarea</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uRAD</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Anteral</w:t>
      </w:r>
      <w:proofErr w:type="spellEnd"/>
      <w:r w:rsidRPr="00347485">
        <w:rPr>
          <w:rFonts w:asciiTheme="majorHAnsi" w:hAnsiTheme="majorHAnsi" w:cstheme="majorHAnsi"/>
        </w:rPr>
        <w:t xml:space="preserve"> y Universidad Pública de Navarra. </w:t>
      </w:r>
    </w:p>
    <w:p w14:paraId="2F5AEB15" w14:textId="77777777" w:rsidR="00347485" w:rsidRPr="00347485" w:rsidRDefault="00347485" w:rsidP="00347485">
      <w:pPr>
        <w:rPr>
          <w:rFonts w:asciiTheme="majorHAnsi" w:hAnsiTheme="majorHAnsi" w:cstheme="majorHAnsi"/>
        </w:rPr>
      </w:pPr>
    </w:p>
    <w:p w14:paraId="4DF952C7"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Las personas que han participado han recibido una medalla en reconocimiento a su participación, y </w:t>
      </w:r>
      <w:proofErr w:type="spellStart"/>
      <w:r w:rsidRPr="00347485">
        <w:rPr>
          <w:rFonts w:asciiTheme="majorHAnsi" w:hAnsiTheme="majorHAnsi" w:cstheme="majorHAnsi"/>
        </w:rPr>
        <w:t>Legotronic</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Beavers</w:t>
      </w:r>
      <w:proofErr w:type="spellEnd"/>
      <w:r w:rsidRPr="00347485">
        <w:rPr>
          <w:rFonts w:asciiTheme="majorHAnsi" w:hAnsiTheme="majorHAnsi" w:cstheme="majorHAnsi"/>
        </w:rPr>
        <w:t xml:space="preserve"> viajará a Tenerife para participar los días 23 y 24 en la Gran Final FIRST LEGO League España. Ha dado ejemplo, de manera especial, el equipo </w:t>
      </w:r>
      <w:proofErr w:type="spellStart"/>
      <w:r w:rsidRPr="00347485">
        <w:rPr>
          <w:rFonts w:asciiTheme="majorHAnsi" w:hAnsiTheme="majorHAnsi" w:cstheme="majorHAnsi"/>
        </w:rPr>
        <w:t>This</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Capacited</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Team</w:t>
      </w:r>
      <w:proofErr w:type="spellEnd"/>
      <w:r w:rsidRPr="00347485">
        <w:rPr>
          <w:rFonts w:asciiTheme="majorHAnsi" w:hAnsiTheme="majorHAnsi" w:cstheme="majorHAnsi"/>
        </w:rPr>
        <w:t xml:space="preserve"> que ha emocionado con su trabajo y propuesta de valores. </w:t>
      </w:r>
    </w:p>
    <w:p w14:paraId="70E98770" w14:textId="77777777" w:rsidR="00347485" w:rsidRPr="00347485" w:rsidRDefault="00347485" w:rsidP="00347485">
      <w:pPr>
        <w:rPr>
          <w:rFonts w:asciiTheme="majorHAnsi" w:hAnsiTheme="majorHAnsi" w:cstheme="majorHAnsi"/>
        </w:rPr>
      </w:pPr>
    </w:p>
    <w:p w14:paraId="49FDCA26" w14:textId="77777777" w:rsidR="00347485" w:rsidRPr="00347485" w:rsidRDefault="00347485" w:rsidP="00347485">
      <w:pPr>
        <w:rPr>
          <w:rFonts w:asciiTheme="majorHAnsi" w:hAnsiTheme="majorHAnsi" w:cstheme="majorHAnsi"/>
        </w:rPr>
      </w:pPr>
    </w:p>
    <w:p w14:paraId="2840F464" w14:textId="77777777" w:rsidR="00347485" w:rsidRPr="00347485" w:rsidRDefault="00347485" w:rsidP="00347485">
      <w:pPr>
        <w:rPr>
          <w:rFonts w:asciiTheme="majorHAnsi" w:hAnsiTheme="majorHAnsi" w:cstheme="majorHAnsi"/>
        </w:rPr>
      </w:pPr>
    </w:p>
    <w:p w14:paraId="5EEC58F9" w14:textId="77777777" w:rsidR="00347485" w:rsidRPr="00347485" w:rsidRDefault="00347485" w:rsidP="00347485">
      <w:pPr>
        <w:rPr>
          <w:rFonts w:asciiTheme="majorHAnsi" w:hAnsiTheme="majorHAnsi" w:cstheme="majorHAnsi"/>
        </w:rPr>
      </w:pPr>
    </w:p>
    <w:p w14:paraId="2C1E2E96" w14:textId="77777777" w:rsidR="00347485" w:rsidRPr="00347485" w:rsidRDefault="00347485" w:rsidP="00347485">
      <w:pPr>
        <w:rPr>
          <w:rFonts w:asciiTheme="majorHAnsi" w:hAnsiTheme="majorHAnsi" w:cstheme="majorHAnsi"/>
        </w:rPr>
      </w:pPr>
    </w:p>
    <w:p w14:paraId="1CEDFA13"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Los Premios entregados han sido: </w:t>
      </w:r>
    </w:p>
    <w:p w14:paraId="709F6C9D" w14:textId="77777777" w:rsidR="00347485" w:rsidRPr="00347485" w:rsidRDefault="00347485" w:rsidP="00347485">
      <w:pPr>
        <w:rPr>
          <w:rFonts w:asciiTheme="majorHAnsi" w:hAnsiTheme="majorHAnsi" w:cstheme="majorHAnsi"/>
        </w:rPr>
      </w:pPr>
    </w:p>
    <w:p w14:paraId="2F16A857"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 xml:space="preserve">Premio Fundación </w:t>
      </w:r>
      <w:proofErr w:type="spellStart"/>
      <w:r w:rsidRPr="00347485">
        <w:rPr>
          <w:rFonts w:asciiTheme="majorHAnsi" w:hAnsiTheme="majorHAnsi" w:cstheme="majorHAnsi"/>
        </w:rPr>
        <w:t>Scientia</w:t>
      </w:r>
      <w:proofErr w:type="spellEnd"/>
      <w:r w:rsidRPr="00347485">
        <w:rPr>
          <w:rFonts w:asciiTheme="majorHAnsi" w:hAnsiTheme="majorHAnsi" w:cstheme="majorHAnsi"/>
        </w:rPr>
        <w:t xml:space="preserve"> al Ganador - LEGOTRONIC BEAVERS</w:t>
      </w:r>
    </w:p>
    <w:p w14:paraId="1344DB43" w14:textId="77777777" w:rsidR="00347485" w:rsidRPr="00347485" w:rsidRDefault="00347485" w:rsidP="00347485">
      <w:pPr>
        <w:rPr>
          <w:rFonts w:asciiTheme="majorHAnsi" w:hAnsiTheme="majorHAnsi" w:cstheme="majorHAnsi"/>
        </w:rPr>
      </w:pPr>
    </w:p>
    <w:p w14:paraId="539C6205"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Premio a los Valores FIRST LEGO League - LUIS AMIGÓ CURIOSITY</w:t>
      </w:r>
    </w:p>
    <w:p w14:paraId="31693B00" w14:textId="77777777" w:rsidR="00347485" w:rsidRPr="00347485" w:rsidRDefault="00347485" w:rsidP="00347485">
      <w:pPr>
        <w:rPr>
          <w:rFonts w:asciiTheme="majorHAnsi" w:hAnsiTheme="majorHAnsi" w:cstheme="majorHAnsi"/>
        </w:rPr>
      </w:pPr>
    </w:p>
    <w:p w14:paraId="2D093908"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Premio Airbus al Proyecto Científico - ELEKTRODINAMIKS</w:t>
      </w:r>
    </w:p>
    <w:p w14:paraId="55DDAD10" w14:textId="77777777" w:rsidR="00347485" w:rsidRPr="00347485" w:rsidRDefault="00347485" w:rsidP="00347485">
      <w:pPr>
        <w:rPr>
          <w:rFonts w:asciiTheme="majorHAnsi" w:hAnsiTheme="majorHAnsi" w:cstheme="majorHAnsi"/>
        </w:rPr>
      </w:pPr>
    </w:p>
    <w:p w14:paraId="344531C1"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Premio al Diseño del Robot - ROBOTRONIC BULLS</w:t>
      </w:r>
    </w:p>
    <w:p w14:paraId="5D928504" w14:textId="77777777" w:rsidR="00347485" w:rsidRPr="00347485" w:rsidRDefault="00347485" w:rsidP="00347485">
      <w:pPr>
        <w:rPr>
          <w:rFonts w:asciiTheme="majorHAnsi" w:hAnsiTheme="majorHAnsi" w:cstheme="majorHAnsi"/>
        </w:rPr>
      </w:pPr>
    </w:p>
    <w:p w14:paraId="5905C45E"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Premio al Comportamiento del Robot - LEGOTRONICS BEAVERS</w:t>
      </w:r>
    </w:p>
    <w:p w14:paraId="4D4B22CA" w14:textId="77777777" w:rsidR="00347485" w:rsidRPr="00347485" w:rsidRDefault="00347485" w:rsidP="00347485">
      <w:pPr>
        <w:rPr>
          <w:rFonts w:asciiTheme="majorHAnsi" w:hAnsiTheme="majorHAnsi" w:cstheme="majorHAnsi"/>
        </w:rPr>
      </w:pPr>
    </w:p>
    <w:p w14:paraId="568274A6"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 xml:space="preserve">Premio </w:t>
      </w:r>
      <w:proofErr w:type="spellStart"/>
      <w:r w:rsidRPr="00347485">
        <w:rPr>
          <w:rFonts w:asciiTheme="majorHAnsi" w:hAnsiTheme="majorHAnsi" w:cstheme="majorHAnsi"/>
        </w:rPr>
        <w:t>FPdGi</w:t>
      </w:r>
      <w:proofErr w:type="spellEnd"/>
      <w:r w:rsidRPr="00347485">
        <w:rPr>
          <w:rFonts w:asciiTheme="majorHAnsi" w:hAnsiTheme="majorHAnsi" w:cstheme="majorHAnsi"/>
        </w:rPr>
        <w:t xml:space="preserve"> al Emprendimiento - THIS CAPACITED TEAM</w:t>
      </w:r>
    </w:p>
    <w:p w14:paraId="65C1F944" w14:textId="77777777" w:rsidR="00347485" w:rsidRPr="00347485" w:rsidRDefault="00347485" w:rsidP="00347485">
      <w:pPr>
        <w:rPr>
          <w:rFonts w:asciiTheme="majorHAnsi" w:hAnsiTheme="majorHAnsi" w:cstheme="majorHAnsi"/>
        </w:rPr>
      </w:pPr>
    </w:p>
    <w:p w14:paraId="5D84944C" w14:textId="77777777" w:rsidR="00347485" w:rsidRPr="00347485" w:rsidRDefault="00347485" w:rsidP="00347485">
      <w:pPr>
        <w:pStyle w:val="Prrafodelista"/>
        <w:numPr>
          <w:ilvl w:val="0"/>
          <w:numId w:val="11"/>
        </w:numPr>
        <w:rPr>
          <w:rFonts w:asciiTheme="majorHAnsi" w:hAnsiTheme="majorHAnsi" w:cstheme="majorHAnsi"/>
        </w:rPr>
      </w:pPr>
      <w:r w:rsidRPr="00347485">
        <w:rPr>
          <w:rFonts w:asciiTheme="majorHAnsi" w:hAnsiTheme="majorHAnsi" w:cstheme="majorHAnsi"/>
        </w:rPr>
        <w:t xml:space="preserve">Y ha recibido como mención especial el Global </w:t>
      </w:r>
      <w:proofErr w:type="spellStart"/>
      <w:r w:rsidRPr="00347485">
        <w:rPr>
          <w:rFonts w:asciiTheme="majorHAnsi" w:hAnsiTheme="majorHAnsi" w:cstheme="majorHAnsi"/>
        </w:rPr>
        <w:t>Innovation</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Award</w:t>
      </w:r>
      <w:proofErr w:type="spellEnd"/>
      <w:r w:rsidRPr="00347485">
        <w:rPr>
          <w:rFonts w:asciiTheme="majorHAnsi" w:hAnsiTheme="majorHAnsi" w:cstheme="majorHAnsi"/>
        </w:rPr>
        <w:t xml:space="preserve"> el equipo LUIS AMIGÓ CURIOSITY</w:t>
      </w:r>
    </w:p>
    <w:p w14:paraId="46EBE3B9" w14:textId="77777777" w:rsidR="00347485" w:rsidRPr="00347485" w:rsidRDefault="00347485" w:rsidP="00347485">
      <w:pPr>
        <w:rPr>
          <w:rFonts w:asciiTheme="majorHAnsi" w:hAnsiTheme="majorHAnsi" w:cstheme="majorHAnsi"/>
        </w:rPr>
      </w:pPr>
    </w:p>
    <w:p w14:paraId="628C197B" w14:textId="77777777" w:rsidR="00347485" w:rsidRPr="00347485" w:rsidRDefault="00347485" w:rsidP="00347485">
      <w:pPr>
        <w:rPr>
          <w:rFonts w:asciiTheme="majorHAnsi" w:hAnsiTheme="majorHAnsi" w:cstheme="majorHAnsi"/>
        </w:rPr>
      </w:pPr>
    </w:p>
    <w:p w14:paraId="33BA6564"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Ceremonia FLL Junior y Mentoría STEM</w:t>
      </w:r>
    </w:p>
    <w:p w14:paraId="10D081C7" w14:textId="77777777" w:rsidR="00347485" w:rsidRPr="00347485" w:rsidRDefault="00347485" w:rsidP="00347485">
      <w:pPr>
        <w:rPr>
          <w:rFonts w:asciiTheme="majorHAnsi" w:hAnsiTheme="majorHAnsi" w:cstheme="majorHAnsi"/>
        </w:rPr>
      </w:pPr>
    </w:p>
    <w:p w14:paraId="2A0F579B"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En esta edición, segunda en la que participan equipos Junior, ha habido un programa en la que los futuros talentos en ciencia y tecnología han tenido su programa propio. Las Sala de Cámara de Baluarte se ha llenado para escuchar las presentaciones de niñas y niños de 6 a 9 años que han dejado sorprendidos con sus proyectos y creatividad a todo el público con sus propuestos al reto “MISSION MOON”. Por otro lado, durante la ceremonia principal, antes de la entrega de premios las personas que han asistido han tenido la oportunidad de conocer que Navarra está en el Espacio, entre otros, de la mano de Itziar </w:t>
      </w:r>
      <w:proofErr w:type="spellStart"/>
      <w:r w:rsidRPr="00347485">
        <w:rPr>
          <w:rFonts w:asciiTheme="majorHAnsi" w:hAnsiTheme="majorHAnsi" w:cstheme="majorHAnsi"/>
        </w:rPr>
        <w:t>Maestrojuan</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Anteral</w:t>
      </w:r>
      <w:proofErr w:type="spellEnd"/>
      <w:r w:rsidRPr="00347485">
        <w:rPr>
          <w:rFonts w:asciiTheme="majorHAnsi" w:hAnsiTheme="majorHAnsi" w:cstheme="majorHAnsi"/>
        </w:rPr>
        <w:t xml:space="preserve">) e Iñaki Ordoñez (Grupo de Ciencias </w:t>
      </w:r>
      <w:proofErr w:type="spellStart"/>
      <w:r w:rsidRPr="00347485">
        <w:rPr>
          <w:rFonts w:asciiTheme="majorHAnsi" w:hAnsiTheme="majorHAnsi" w:cstheme="majorHAnsi"/>
        </w:rPr>
        <w:t>Planearias</w:t>
      </w:r>
      <w:proofErr w:type="spellEnd"/>
      <w:r w:rsidRPr="00347485">
        <w:rPr>
          <w:rFonts w:asciiTheme="majorHAnsi" w:hAnsiTheme="majorHAnsi" w:cstheme="majorHAnsi"/>
        </w:rPr>
        <w:t xml:space="preserve"> de la UPV/EHU). Ambos han sido presentados por Javier Armentia, director de Planetario de Pamplona. </w:t>
      </w:r>
    </w:p>
    <w:p w14:paraId="12D3E8D8" w14:textId="77777777" w:rsidR="00347485" w:rsidRPr="00347485" w:rsidRDefault="00347485" w:rsidP="00347485">
      <w:pPr>
        <w:rPr>
          <w:rFonts w:asciiTheme="majorHAnsi" w:hAnsiTheme="majorHAnsi" w:cstheme="majorHAnsi"/>
        </w:rPr>
      </w:pPr>
    </w:p>
    <w:p w14:paraId="6698633C" w14:textId="77777777" w:rsidR="00347485" w:rsidRPr="00347485" w:rsidRDefault="00347485" w:rsidP="00347485">
      <w:pPr>
        <w:rPr>
          <w:rFonts w:asciiTheme="majorHAnsi" w:hAnsiTheme="majorHAnsi" w:cstheme="majorHAnsi"/>
        </w:rPr>
      </w:pPr>
    </w:p>
    <w:p w14:paraId="7F23DA8C"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Colaboraciones</w:t>
      </w:r>
    </w:p>
    <w:p w14:paraId="1D842054"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El socio FIRST LEGO League en Navarra es NICDO, Empresa Pública del Gobierno de Navarra y gestora, entre otras infraestructuras, del Planetario de Pamplona y del Auditorio Baluarte, organizadoras del torneo y del programa educativo. Cuenta con el impulso del Departamento de Industria del Gobierno de Navarra, la empresa pública </w:t>
      </w:r>
      <w:proofErr w:type="spellStart"/>
      <w:r w:rsidRPr="00347485">
        <w:rPr>
          <w:rFonts w:asciiTheme="majorHAnsi" w:hAnsiTheme="majorHAnsi" w:cstheme="majorHAnsi"/>
        </w:rPr>
        <w:t>Nasertic</w:t>
      </w:r>
      <w:proofErr w:type="spellEnd"/>
      <w:r w:rsidRPr="00347485">
        <w:rPr>
          <w:rFonts w:asciiTheme="majorHAnsi" w:hAnsiTheme="majorHAnsi" w:cstheme="majorHAnsi"/>
        </w:rPr>
        <w:t xml:space="preserve">, la Mancomunidad de la Comarca de Pamplona y la colaboración de </w:t>
      </w:r>
      <w:proofErr w:type="spellStart"/>
      <w:r w:rsidRPr="00347485">
        <w:rPr>
          <w:rFonts w:asciiTheme="majorHAnsi" w:hAnsiTheme="majorHAnsi" w:cstheme="majorHAnsi"/>
        </w:rPr>
        <w:t>Ausolan</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Aldakin</w:t>
      </w:r>
      <w:proofErr w:type="spellEnd"/>
      <w:r w:rsidRPr="00347485">
        <w:rPr>
          <w:rFonts w:asciiTheme="majorHAnsi" w:hAnsiTheme="majorHAnsi" w:cstheme="majorHAnsi"/>
        </w:rPr>
        <w:t xml:space="preserve">, CEE </w:t>
      </w:r>
      <w:proofErr w:type="spellStart"/>
      <w:r w:rsidRPr="00347485">
        <w:rPr>
          <w:rFonts w:asciiTheme="majorHAnsi" w:hAnsiTheme="majorHAnsi" w:cstheme="majorHAnsi"/>
        </w:rPr>
        <w:t>Isterria</w:t>
      </w:r>
      <w:proofErr w:type="spellEnd"/>
      <w:r w:rsidRPr="00347485">
        <w:rPr>
          <w:rFonts w:asciiTheme="majorHAnsi" w:hAnsiTheme="majorHAnsi" w:cstheme="majorHAnsi"/>
        </w:rPr>
        <w:t xml:space="preserve">, Club de Amigos de la Ciencia, Red </w:t>
      </w:r>
      <w:proofErr w:type="spellStart"/>
      <w:r w:rsidRPr="00347485">
        <w:rPr>
          <w:rFonts w:asciiTheme="majorHAnsi" w:hAnsiTheme="majorHAnsi" w:cstheme="majorHAnsi"/>
        </w:rPr>
        <w:t>Astronavarra</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Sarea</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uRAD</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Anteral</w:t>
      </w:r>
      <w:proofErr w:type="spellEnd"/>
      <w:r w:rsidRPr="00347485">
        <w:rPr>
          <w:rFonts w:asciiTheme="majorHAnsi" w:hAnsiTheme="majorHAnsi" w:cstheme="majorHAnsi"/>
        </w:rPr>
        <w:t xml:space="preserve"> y UPNA. A nivel nacional se cuenta con el colaborador temático AIRBUS, los aliados estratégicos Lego </w:t>
      </w:r>
      <w:proofErr w:type="spellStart"/>
      <w:r w:rsidRPr="00347485">
        <w:rPr>
          <w:rFonts w:asciiTheme="majorHAnsi" w:hAnsiTheme="majorHAnsi" w:cstheme="majorHAnsi"/>
        </w:rPr>
        <w:t>Education</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Robotix</w:t>
      </w:r>
      <w:proofErr w:type="spellEnd"/>
      <w:r w:rsidRPr="00347485">
        <w:rPr>
          <w:rFonts w:asciiTheme="majorHAnsi" w:hAnsiTheme="majorHAnsi" w:cstheme="majorHAnsi"/>
        </w:rPr>
        <w:t xml:space="preserve"> y Fundación Princesa de Girona, así como la organización de Fundación </w:t>
      </w:r>
      <w:proofErr w:type="spellStart"/>
      <w:r w:rsidRPr="00347485">
        <w:rPr>
          <w:rFonts w:asciiTheme="majorHAnsi" w:hAnsiTheme="majorHAnsi" w:cstheme="majorHAnsi"/>
        </w:rPr>
        <w:t>Scientia</w:t>
      </w:r>
      <w:proofErr w:type="spellEnd"/>
      <w:r w:rsidRPr="00347485">
        <w:rPr>
          <w:rFonts w:asciiTheme="majorHAnsi" w:hAnsiTheme="majorHAnsi" w:cstheme="majorHAnsi"/>
        </w:rPr>
        <w:t>.</w:t>
      </w:r>
    </w:p>
    <w:p w14:paraId="4C114CE5" w14:textId="77777777" w:rsidR="00347485" w:rsidRPr="00347485" w:rsidRDefault="00347485" w:rsidP="00347485">
      <w:pPr>
        <w:rPr>
          <w:rFonts w:asciiTheme="majorHAnsi" w:hAnsiTheme="majorHAnsi" w:cstheme="majorHAnsi"/>
        </w:rPr>
      </w:pPr>
    </w:p>
    <w:p w14:paraId="4EBFC455"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Sobre Fundación SCIENTIA</w:t>
      </w:r>
    </w:p>
    <w:p w14:paraId="2DDBD43C" w14:textId="77777777" w:rsidR="00347485" w:rsidRPr="00347485" w:rsidRDefault="00347485" w:rsidP="00347485">
      <w:pPr>
        <w:rPr>
          <w:rFonts w:asciiTheme="majorHAnsi" w:hAnsiTheme="majorHAnsi" w:cstheme="majorHAnsi"/>
        </w:rPr>
      </w:pPr>
    </w:p>
    <w:p w14:paraId="6569D617"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Fundación </w:t>
      </w:r>
      <w:proofErr w:type="spellStart"/>
      <w:r w:rsidRPr="00347485">
        <w:rPr>
          <w:rFonts w:asciiTheme="majorHAnsi" w:hAnsiTheme="majorHAnsi" w:cstheme="majorHAnsi"/>
        </w:rPr>
        <w:t>Scientia</w:t>
      </w:r>
      <w:proofErr w:type="spellEnd"/>
      <w:r w:rsidRPr="00347485">
        <w:rPr>
          <w:rFonts w:asciiTheme="majorHAnsi" w:hAnsiTheme="majorHAnsi" w:cstheme="majorHAnsi"/>
        </w:rPr>
        <w:t xml:space="preserve"> es una entidad sin ánimo de lucro que tiene por objetivo la promoción de las vocaciones científicas y tecnológicas a través de los valores de la innovación, la creatividad, el trabajo en equipo y la resolución de problemas. Desde el 2006, organiza en España FIRST LEGO League (10-16 años); desde el 2011, FIRST LEGO League Jr. (6-9 años); y a partir de este </w:t>
      </w:r>
      <w:r w:rsidRPr="00347485">
        <w:rPr>
          <w:rFonts w:asciiTheme="majorHAnsi" w:hAnsiTheme="majorHAnsi" w:cstheme="majorHAnsi"/>
        </w:rPr>
        <w:lastRenderedPageBreak/>
        <w:t xml:space="preserve">año organiza también FIRST </w:t>
      </w:r>
      <w:proofErr w:type="spellStart"/>
      <w:r w:rsidRPr="00347485">
        <w:rPr>
          <w:rFonts w:asciiTheme="majorHAnsi" w:hAnsiTheme="majorHAnsi" w:cstheme="majorHAnsi"/>
        </w:rPr>
        <w:t>Tech</w:t>
      </w:r>
      <w:proofErr w:type="spellEnd"/>
      <w:r w:rsidRPr="00347485">
        <w:rPr>
          <w:rFonts w:asciiTheme="majorHAnsi" w:hAnsiTheme="majorHAnsi" w:cstheme="majorHAnsi"/>
        </w:rPr>
        <w:t xml:space="preserve"> </w:t>
      </w:r>
      <w:proofErr w:type="spellStart"/>
      <w:r w:rsidRPr="00347485">
        <w:rPr>
          <w:rFonts w:asciiTheme="majorHAnsi" w:hAnsiTheme="majorHAnsi" w:cstheme="majorHAnsi"/>
        </w:rPr>
        <w:t>Challenge</w:t>
      </w:r>
      <w:proofErr w:type="spellEnd"/>
      <w:r w:rsidRPr="00347485">
        <w:rPr>
          <w:rFonts w:asciiTheme="majorHAnsi" w:hAnsiTheme="majorHAnsi" w:cstheme="majorHAnsi"/>
        </w:rPr>
        <w:t xml:space="preserve"> (16-18 años). Fundación </w:t>
      </w:r>
      <w:proofErr w:type="spellStart"/>
      <w:r w:rsidRPr="00347485">
        <w:rPr>
          <w:rFonts w:asciiTheme="majorHAnsi" w:hAnsiTheme="majorHAnsi" w:cstheme="majorHAnsi"/>
        </w:rPr>
        <w:t>Scientia</w:t>
      </w:r>
      <w:proofErr w:type="spellEnd"/>
      <w:r w:rsidRPr="00347485">
        <w:rPr>
          <w:rFonts w:asciiTheme="majorHAnsi" w:hAnsiTheme="majorHAnsi" w:cstheme="majorHAnsi"/>
        </w:rPr>
        <w:t xml:space="preserve"> asume los 10 Principios del Pacto Mundial y los Objetivos del Desarrollo Sostenible de Naciones Unidas, actuando como agente de desarrollo para mejorar el bienestar del conjunto de la sociedad, creando valor compartido e impacto positivo. www.firstlegoleague.es/fundacion-scientia/</w:t>
      </w:r>
    </w:p>
    <w:p w14:paraId="28471775" w14:textId="77777777" w:rsidR="00347485" w:rsidRPr="00347485" w:rsidRDefault="00347485" w:rsidP="00347485">
      <w:pPr>
        <w:rPr>
          <w:rFonts w:asciiTheme="majorHAnsi" w:hAnsiTheme="majorHAnsi" w:cstheme="majorHAnsi"/>
        </w:rPr>
      </w:pPr>
    </w:p>
    <w:p w14:paraId="4A5BBAF2"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Sobre LEGO </w:t>
      </w:r>
      <w:proofErr w:type="spellStart"/>
      <w:r w:rsidRPr="00347485">
        <w:rPr>
          <w:rFonts w:asciiTheme="majorHAnsi" w:hAnsiTheme="majorHAnsi" w:cstheme="majorHAnsi"/>
        </w:rPr>
        <w:t>Education</w:t>
      </w:r>
      <w:proofErr w:type="spellEnd"/>
      <w:r w:rsidRPr="00347485">
        <w:rPr>
          <w:rFonts w:asciiTheme="majorHAnsi" w:hAnsiTheme="majorHAnsi" w:cstheme="majorHAnsi"/>
        </w:rPr>
        <w:t xml:space="preserve"> ROBOTIX </w:t>
      </w:r>
    </w:p>
    <w:p w14:paraId="3C1FAEC8" w14:textId="77777777" w:rsidR="00347485" w:rsidRPr="00347485" w:rsidRDefault="00347485" w:rsidP="00347485">
      <w:pPr>
        <w:rPr>
          <w:rFonts w:asciiTheme="majorHAnsi" w:hAnsiTheme="majorHAnsi" w:cstheme="majorHAnsi"/>
        </w:rPr>
      </w:pPr>
    </w:p>
    <w:p w14:paraId="2680F278"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 xml:space="preserve">LEGO </w:t>
      </w:r>
      <w:proofErr w:type="spellStart"/>
      <w:r w:rsidRPr="00347485">
        <w:rPr>
          <w:rFonts w:asciiTheme="majorHAnsi" w:hAnsiTheme="majorHAnsi" w:cstheme="majorHAnsi"/>
        </w:rPr>
        <w:t>Education</w:t>
      </w:r>
      <w:proofErr w:type="spellEnd"/>
      <w:r w:rsidRPr="00347485">
        <w:rPr>
          <w:rFonts w:asciiTheme="majorHAnsi" w:hAnsiTheme="majorHAnsi" w:cstheme="majorHAnsi"/>
        </w:rPr>
        <w:t xml:space="preserve"> ROBOTIX, </w:t>
      </w:r>
      <w:proofErr w:type="spellStart"/>
      <w:r w:rsidRPr="00347485">
        <w:rPr>
          <w:rFonts w:asciiTheme="majorHAnsi" w:hAnsiTheme="majorHAnsi" w:cstheme="majorHAnsi"/>
        </w:rPr>
        <w:t>partner</w:t>
      </w:r>
      <w:proofErr w:type="spellEnd"/>
      <w:r w:rsidRPr="00347485">
        <w:rPr>
          <w:rFonts w:asciiTheme="majorHAnsi" w:hAnsiTheme="majorHAnsi" w:cstheme="majorHAnsi"/>
        </w:rPr>
        <w:t xml:space="preserve"> oficial de LEGO </w:t>
      </w:r>
      <w:proofErr w:type="spellStart"/>
      <w:r w:rsidRPr="00347485">
        <w:rPr>
          <w:rFonts w:asciiTheme="majorHAnsi" w:hAnsiTheme="majorHAnsi" w:cstheme="majorHAnsi"/>
        </w:rPr>
        <w:t>Education</w:t>
      </w:r>
      <w:proofErr w:type="spellEnd"/>
      <w:r w:rsidRPr="00347485">
        <w:rPr>
          <w:rFonts w:asciiTheme="majorHAnsi" w:hAnsiTheme="majorHAnsi" w:cstheme="majorHAnsi"/>
        </w:rPr>
        <w:t>, cuenta con más de 12 años de experiencia en la promoción y desarrollo de soluciones de aprendizaje práctico y continuo en STEM, robótica y programación durante todas las etapas educativas, así como en el fomento de las habilidades y competencias del siglo XXI a través de experiencias educativas pensadas para el progreso de cada alumno y a medida de cada centro. Es el único distribuidor autorizado en España de inscripciones y materiales FIRST LEGO League y colabora destinando parte de los beneficios a sostener el programa. www.robotix.es</w:t>
      </w:r>
    </w:p>
    <w:p w14:paraId="105E8278" w14:textId="77777777" w:rsidR="00347485" w:rsidRPr="00347485" w:rsidRDefault="00347485" w:rsidP="00347485">
      <w:pPr>
        <w:rPr>
          <w:rFonts w:asciiTheme="majorHAnsi" w:hAnsiTheme="majorHAnsi" w:cstheme="majorHAnsi"/>
        </w:rPr>
      </w:pPr>
    </w:p>
    <w:p w14:paraId="14C000E7"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Sobre Fundación Princesa de Girona</w:t>
      </w:r>
    </w:p>
    <w:p w14:paraId="24EF4B97" w14:textId="77777777" w:rsidR="00347485" w:rsidRPr="00347485" w:rsidRDefault="00347485" w:rsidP="00347485">
      <w:pPr>
        <w:rPr>
          <w:rFonts w:asciiTheme="majorHAnsi" w:hAnsiTheme="majorHAnsi" w:cstheme="majorHAnsi"/>
        </w:rPr>
      </w:pPr>
    </w:p>
    <w:p w14:paraId="191572DC" w14:textId="16FB47C8" w:rsidR="00347485" w:rsidRPr="00347485" w:rsidRDefault="00347485" w:rsidP="00347485">
      <w:pPr>
        <w:rPr>
          <w:rFonts w:asciiTheme="majorHAnsi" w:hAnsiTheme="majorHAnsi" w:cstheme="majorHAnsi"/>
        </w:rPr>
      </w:pPr>
      <w:proofErr w:type="spellStart"/>
      <w:r w:rsidRPr="00347485">
        <w:rPr>
          <w:rFonts w:asciiTheme="majorHAnsi" w:hAnsiTheme="majorHAnsi" w:cstheme="majorHAnsi"/>
        </w:rPr>
        <w:t>FPdGi</w:t>
      </w:r>
      <w:proofErr w:type="spellEnd"/>
      <w:r w:rsidRPr="00347485">
        <w:rPr>
          <w:rFonts w:asciiTheme="majorHAnsi" w:hAnsiTheme="majorHAnsi" w:cstheme="majorHAnsi"/>
        </w:rPr>
        <w:t xml:space="preserve">, “siempre con los jóvenes”. A través de sus tres programas (desarrollo profesional, educación innovadora para docentes y Premios </w:t>
      </w:r>
      <w:proofErr w:type="spellStart"/>
      <w:r w:rsidRPr="00347485">
        <w:rPr>
          <w:rFonts w:asciiTheme="majorHAnsi" w:hAnsiTheme="majorHAnsi" w:cstheme="majorHAnsi"/>
        </w:rPr>
        <w:t>FPdGi</w:t>
      </w:r>
      <w:proofErr w:type="spellEnd"/>
      <w:r w:rsidRPr="00347485">
        <w:rPr>
          <w:rFonts w:asciiTheme="majorHAnsi" w:hAnsiTheme="majorHAnsi" w:cstheme="majorHAnsi"/>
        </w:rPr>
        <w:t xml:space="preserve">), la Fundación centra su labor en potenciar las capacidades y el talento de los jóvenes, desde el aula hasta su incorporación al mercado laboral, con el objetivo de construir una sociedad mejor y más solidaria y colaborativa. A través de sus programas propios, pero también de actividades asociadas – como FIRST LEGO League-, fomenta la trayectoria personal y profesional de las nuevas generaciones, estimulando su capacidad emprendedora, su talento y el intercambio de conocimiento. En 2019, con motivo del 10º aniversario, la </w:t>
      </w:r>
      <w:proofErr w:type="spellStart"/>
      <w:r w:rsidRPr="00347485">
        <w:rPr>
          <w:rFonts w:asciiTheme="majorHAnsi" w:hAnsiTheme="majorHAnsi" w:cstheme="majorHAnsi"/>
        </w:rPr>
        <w:t>FPdGi</w:t>
      </w:r>
      <w:proofErr w:type="spellEnd"/>
      <w:r w:rsidRPr="00347485">
        <w:rPr>
          <w:rFonts w:asciiTheme="majorHAnsi" w:hAnsiTheme="majorHAnsi" w:cstheme="majorHAnsi"/>
        </w:rPr>
        <w:t xml:space="preserve"> quiere dar un nuevo impulso a todos sus ámbitos de acción, ahora que cuenta con cerca de 4.000 jóvenes en el programa “Rescatadores de talento” y con más de 40 premiados por la entidad, que son ya referentes para todos en una nueva manera de entender el mundo. www.fpdgi.com</w:t>
      </w:r>
    </w:p>
    <w:p w14:paraId="66E43218" w14:textId="77777777" w:rsidR="00347485" w:rsidRPr="00347485" w:rsidRDefault="00347485" w:rsidP="00347485">
      <w:pPr>
        <w:rPr>
          <w:rFonts w:asciiTheme="majorHAnsi" w:hAnsiTheme="majorHAnsi" w:cstheme="majorHAnsi"/>
        </w:rPr>
      </w:pPr>
    </w:p>
    <w:p w14:paraId="5B62AA32" w14:textId="77777777" w:rsidR="00347485" w:rsidRPr="00347485" w:rsidRDefault="00347485" w:rsidP="00347485">
      <w:pPr>
        <w:rPr>
          <w:rFonts w:asciiTheme="majorHAnsi" w:hAnsiTheme="majorHAnsi" w:cstheme="majorHAnsi"/>
        </w:rPr>
      </w:pPr>
      <w:r w:rsidRPr="00347485">
        <w:rPr>
          <w:rFonts w:asciiTheme="majorHAnsi" w:hAnsiTheme="majorHAnsi" w:cstheme="majorHAnsi"/>
        </w:rPr>
        <w:t>Sobre Airbus</w:t>
      </w:r>
    </w:p>
    <w:p w14:paraId="73281415" w14:textId="77777777" w:rsidR="00347485" w:rsidRPr="00347485" w:rsidRDefault="00347485" w:rsidP="00347485">
      <w:pPr>
        <w:rPr>
          <w:rFonts w:asciiTheme="majorHAnsi" w:hAnsiTheme="majorHAnsi" w:cstheme="majorHAnsi"/>
        </w:rPr>
      </w:pPr>
    </w:p>
    <w:p w14:paraId="002482D3" w14:textId="63975440" w:rsidR="00347485" w:rsidRPr="00FB7D33" w:rsidRDefault="00347485" w:rsidP="00347485">
      <w:pPr>
        <w:rPr>
          <w:rFonts w:asciiTheme="majorHAnsi" w:hAnsiTheme="majorHAnsi" w:cstheme="majorHAnsi"/>
        </w:rPr>
      </w:pPr>
      <w:r w:rsidRPr="00347485">
        <w:rPr>
          <w:rFonts w:asciiTheme="majorHAnsi" w:hAnsiTheme="majorHAnsi" w:cstheme="majorHAnsi"/>
        </w:rPr>
        <w:t>Airbus es líder mundial en aeronáutica, espacio y servicios relacionados. Ofrece la gama más completa de aviones de pasajeros, desde 100 plazas hasta más de 600. Airbus es asimismo líder europeo en la fabricación de aviones de repostaje, de combate, de transporte y para misiones, y además es una de las empresas espaciales líderes a nivel mundial. En helicópteros, Airbus proporciona las soluciones más eficientes del mundo. www.airbus.com</w:t>
      </w:r>
    </w:p>
    <w:sectPr w:rsidR="00347485" w:rsidRPr="00FB7D33" w:rsidSect="00ED640B">
      <w:headerReference w:type="default" r:id="rId8"/>
      <w:footerReference w:type="default" r:id="rId9"/>
      <w:pgSz w:w="11906" w:h="16838"/>
      <w:pgMar w:top="2268" w:right="1701" w:bottom="851" w:left="1701" w:header="1440" w:footer="144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BD46" w14:textId="77777777" w:rsidR="00466AB3" w:rsidRDefault="00466AB3">
      <w:pPr>
        <w:spacing w:line="240" w:lineRule="auto"/>
      </w:pPr>
      <w:r>
        <w:separator/>
      </w:r>
    </w:p>
  </w:endnote>
  <w:endnote w:type="continuationSeparator" w:id="0">
    <w:p w14:paraId="72243967" w14:textId="77777777" w:rsidR="00466AB3" w:rsidRDefault="00466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OpenSymbol"/>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altName w:val="OpenSymbol"/>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7B38" w14:textId="1EEC0C42" w:rsidR="008F2777" w:rsidRDefault="00565DD8" w:rsidP="00454FA8">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r>
    <w:r w:rsidRPr="00565DD8">
      <w:rPr>
        <w:bCs/>
        <w:color w:val="auto"/>
        <w:sz w:val="16"/>
        <w:szCs w:val="16"/>
      </w:rPr>
      <w:t>PLANETARIO DE PAMPLONA</w:t>
    </w:r>
    <w:r w:rsidRPr="00565DD8">
      <w:rPr>
        <w:color w:val="auto"/>
        <w:sz w:val="16"/>
        <w:szCs w:val="16"/>
      </w:rPr>
      <w:t xml:space="preserve"> Calle Sancho Ramírez, s/n 31008 Pamplona, Navarra T 948 26 2</w:t>
    </w:r>
    <w:r>
      <w:rPr>
        <w:color w:val="auto"/>
        <w:sz w:val="16"/>
        <w:szCs w:val="16"/>
      </w:rPr>
      <w:t>6 28</w:t>
    </w:r>
  </w:p>
  <w:p w14:paraId="0C539F98" w14:textId="107D08B5" w:rsidR="00565DD8" w:rsidRDefault="00466AB3" w:rsidP="00454FA8">
    <w:pPr>
      <w:pStyle w:val="Piedepgina"/>
      <w:jc w:val="center"/>
      <w:rPr>
        <w:color w:val="auto"/>
        <w:sz w:val="16"/>
        <w:szCs w:val="16"/>
      </w:rPr>
    </w:pPr>
    <w:hyperlink r:id="rId1" w:history="1">
      <w:r w:rsidR="00454FA8" w:rsidRPr="00584F45">
        <w:rPr>
          <w:rStyle w:val="Hipervnculo"/>
          <w:sz w:val="16"/>
          <w:szCs w:val="16"/>
        </w:rPr>
        <w:t>www.planetastem.com</w:t>
      </w:r>
    </w:hyperlink>
    <w:r w:rsidR="00565DD8">
      <w:rPr>
        <w:color w:val="auto"/>
        <w:sz w:val="16"/>
        <w:szCs w:val="16"/>
      </w:rPr>
      <w:t xml:space="preserve"> ·</w:t>
    </w:r>
    <w:r w:rsidR="00454FA8">
      <w:rPr>
        <w:color w:val="auto"/>
        <w:sz w:val="16"/>
        <w:szCs w:val="16"/>
      </w:rPr>
      <w:t xml:space="preserve"> </w:t>
    </w:r>
    <w:hyperlink r:id="rId2" w:history="1">
      <w:r w:rsidR="00454FA8" w:rsidRPr="00584F45">
        <w:rPr>
          <w:rStyle w:val="Hipervnculo"/>
          <w:sz w:val="16"/>
          <w:szCs w:val="16"/>
        </w:rPr>
        <w:t>info@planetastem.com</w:t>
      </w:r>
    </w:hyperlink>
    <w:r w:rsidR="00565DD8">
      <w:rPr>
        <w:color w:val="auto"/>
        <w:sz w:val="16"/>
        <w:szCs w:val="16"/>
      </w:rPr>
      <w:t xml:space="preserve">· </w:t>
    </w:r>
    <w:hyperlink r:id="rId3" w:history="1">
      <w:r w:rsidR="00565DD8" w:rsidRPr="00976934">
        <w:rPr>
          <w:rStyle w:val="Hipervnculo"/>
          <w:sz w:val="16"/>
          <w:szCs w:val="16"/>
        </w:rPr>
        <w:t>www.pamplonetario.org</w:t>
      </w:r>
    </w:hyperlink>
  </w:p>
  <w:p w14:paraId="51FC57AF" w14:textId="1ACB6D04" w:rsidR="00565DD8" w:rsidRPr="00565DD8" w:rsidRDefault="00565DD8" w:rsidP="00565DD8">
    <w:pPr>
      <w:pStyle w:val="Piedepgina"/>
      <w:jc w:val="center"/>
      <w:rPr>
        <w:color w:val="FFFFFF"/>
        <w:sz w:val="20"/>
        <w:szCs w:val="20"/>
        <w:shd w:val="clear" w:color="auto" w:fill="3535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A417" w14:textId="77777777" w:rsidR="00466AB3" w:rsidRDefault="00466AB3">
      <w:pPr>
        <w:spacing w:line="240" w:lineRule="auto"/>
      </w:pPr>
      <w:r>
        <w:separator/>
      </w:r>
    </w:p>
  </w:footnote>
  <w:footnote w:type="continuationSeparator" w:id="0">
    <w:p w14:paraId="1BB6CDD8" w14:textId="77777777" w:rsidR="00466AB3" w:rsidRDefault="00466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5DB2" w14:textId="434C0E66" w:rsidR="008F2777" w:rsidRDefault="00CE6C41">
    <w:pPr>
      <w:pStyle w:val="Encabezado"/>
    </w:pPr>
    <w:r w:rsidRPr="00FB7D33">
      <w:rPr>
        <w:rFonts w:asciiTheme="majorHAnsi" w:hAnsiTheme="majorHAnsi" w:cstheme="majorHAnsi"/>
        <w:sz w:val="20"/>
        <w:szCs w:val="20"/>
      </w:rPr>
      <w:t>NOTA DE PRENSA</w:t>
    </w:r>
    <w:r>
      <w:rPr>
        <w:noProof/>
        <w:lang w:val="es-ES" w:eastAsia="es-ES" w:bidi="ar-SA"/>
      </w:rPr>
      <w:t xml:space="preserve"> </w:t>
    </w:r>
    <w:r w:rsidR="008F2777">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sidR="008F2777">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D4F2D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D549E"/>
    <w:multiLevelType w:val="multilevel"/>
    <w:tmpl w:val="D87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584C"/>
    <w:multiLevelType w:val="multilevel"/>
    <w:tmpl w:val="3E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E5937"/>
    <w:multiLevelType w:val="multilevel"/>
    <w:tmpl w:val="D2E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11627"/>
    <w:multiLevelType w:val="multilevel"/>
    <w:tmpl w:val="1E1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1983"/>
    <w:multiLevelType w:val="hybridMultilevel"/>
    <w:tmpl w:val="46DE4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301D94"/>
    <w:multiLevelType w:val="hybridMultilevel"/>
    <w:tmpl w:val="FEF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043D7F"/>
    <w:multiLevelType w:val="hybridMultilevel"/>
    <w:tmpl w:val="E9969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8E01CB"/>
    <w:multiLevelType w:val="hybridMultilevel"/>
    <w:tmpl w:val="0C00B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A1D7C46"/>
    <w:multiLevelType w:val="multilevel"/>
    <w:tmpl w:val="989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22567"/>
    <w:multiLevelType w:val="hybridMultilevel"/>
    <w:tmpl w:val="BEB4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9"/>
  </w:num>
  <w:num w:numId="6">
    <w:abstractNumId w:val="1"/>
  </w:num>
  <w:num w:numId="7">
    <w:abstractNumId w:val="2"/>
  </w:num>
  <w:num w:numId="8">
    <w:abstractNumId w:val="7"/>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C"/>
    <w:rsid w:val="00013073"/>
    <w:rsid w:val="0002384B"/>
    <w:rsid w:val="0006404B"/>
    <w:rsid w:val="000C7D10"/>
    <w:rsid w:val="00134CEE"/>
    <w:rsid w:val="001410CA"/>
    <w:rsid w:val="0015717B"/>
    <w:rsid w:val="00163385"/>
    <w:rsid w:val="001A0CC8"/>
    <w:rsid w:val="001A6FCB"/>
    <w:rsid w:val="001C3A34"/>
    <w:rsid w:val="001F4DAD"/>
    <w:rsid w:val="00201923"/>
    <w:rsid w:val="002141D5"/>
    <w:rsid w:val="00253340"/>
    <w:rsid w:val="00261476"/>
    <w:rsid w:val="002717ED"/>
    <w:rsid w:val="002912F1"/>
    <w:rsid w:val="00292FB2"/>
    <w:rsid w:val="00313824"/>
    <w:rsid w:val="00331291"/>
    <w:rsid w:val="00332A85"/>
    <w:rsid w:val="00340E6A"/>
    <w:rsid w:val="00347485"/>
    <w:rsid w:val="003914A7"/>
    <w:rsid w:val="003D4D7E"/>
    <w:rsid w:val="003D6522"/>
    <w:rsid w:val="003F734B"/>
    <w:rsid w:val="004106F1"/>
    <w:rsid w:val="00454FA8"/>
    <w:rsid w:val="00466AB3"/>
    <w:rsid w:val="004A1C55"/>
    <w:rsid w:val="004A3ADA"/>
    <w:rsid w:val="004A4BBF"/>
    <w:rsid w:val="004D3D44"/>
    <w:rsid w:val="00502EE0"/>
    <w:rsid w:val="00505C9B"/>
    <w:rsid w:val="005066EB"/>
    <w:rsid w:val="005236BB"/>
    <w:rsid w:val="005413C1"/>
    <w:rsid w:val="00545876"/>
    <w:rsid w:val="00547610"/>
    <w:rsid w:val="00565DD8"/>
    <w:rsid w:val="00597F9A"/>
    <w:rsid w:val="005C0C2A"/>
    <w:rsid w:val="005F549B"/>
    <w:rsid w:val="00611748"/>
    <w:rsid w:val="006479C2"/>
    <w:rsid w:val="00650503"/>
    <w:rsid w:val="00660BC0"/>
    <w:rsid w:val="00742FD9"/>
    <w:rsid w:val="007506D8"/>
    <w:rsid w:val="007557E0"/>
    <w:rsid w:val="0076273A"/>
    <w:rsid w:val="00772896"/>
    <w:rsid w:val="00774FF1"/>
    <w:rsid w:val="00810349"/>
    <w:rsid w:val="0082729E"/>
    <w:rsid w:val="008816CE"/>
    <w:rsid w:val="008A0A8F"/>
    <w:rsid w:val="008A154D"/>
    <w:rsid w:val="008A4ABD"/>
    <w:rsid w:val="008A6AB3"/>
    <w:rsid w:val="008F1495"/>
    <w:rsid w:val="008F2777"/>
    <w:rsid w:val="00912E69"/>
    <w:rsid w:val="00914E8A"/>
    <w:rsid w:val="00961875"/>
    <w:rsid w:val="009865B3"/>
    <w:rsid w:val="009A607F"/>
    <w:rsid w:val="009E0031"/>
    <w:rsid w:val="00A1585C"/>
    <w:rsid w:val="00A374CF"/>
    <w:rsid w:val="00A43B1C"/>
    <w:rsid w:val="00A44142"/>
    <w:rsid w:val="00A56F0D"/>
    <w:rsid w:val="00A61904"/>
    <w:rsid w:val="00A661D9"/>
    <w:rsid w:val="00A813B1"/>
    <w:rsid w:val="00AA77EC"/>
    <w:rsid w:val="00AD1C91"/>
    <w:rsid w:val="00AD2F3D"/>
    <w:rsid w:val="00AD55F3"/>
    <w:rsid w:val="00B1335B"/>
    <w:rsid w:val="00B1763F"/>
    <w:rsid w:val="00B21125"/>
    <w:rsid w:val="00B464C2"/>
    <w:rsid w:val="00B96DB7"/>
    <w:rsid w:val="00BE4641"/>
    <w:rsid w:val="00C24E36"/>
    <w:rsid w:val="00C25901"/>
    <w:rsid w:val="00C260BA"/>
    <w:rsid w:val="00C3133D"/>
    <w:rsid w:val="00C40622"/>
    <w:rsid w:val="00C41B99"/>
    <w:rsid w:val="00C427D0"/>
    <w:rsid w:val="00C5174E"/>
    <w:rsid w:val="00C51F4C"/>
    <w:rsid w:val="00C5781F"/>
    <w:rsid w:val="00C77463"/>
    <w:rsid w:val="00C82B11"/>
    <w:rsid w:val="00CA1E0C"/>
    <w:rsid w:val="00CA584F"/>
    <w:rsid w:val="00CE6C41"/>
    <w:rsid w:val="00D060EE"/>
    <w:rsid w:val="00D062F7"/>
    <w:rsid w:val="00D2293D"/>
    <w:rsid w:val="00D24F07"/>
    <w:rsid w:val="00D42C8E"/>
    <w:rsid w:val="00D50A41"/>
    <w:rsid w:val="00D54E10"/>
    <w:rsid w:val="00D915F1"/>
    <w:rsid w:val="00DA682E"/>
    <w:rsid w:val="00DB5C9E"/>
    <w:rsid w:val="00DD64DF"/>
    <w:rsid w:val="00E361EA"/>
    <w:rsid w:val="00E40AFA"/>
    <w:rsid w:val="00E60479"/>
    <w:rsid w:val="00E61A68"/>
    <w:rsid w:val="00E7238D"/>
    <w:rsid w:val="00EC64F3"/>
    <w:rsid w:val="00EC7C8D"/>
    <w:rsid w:val="00ED640B"/>
    <w:rsid w:val="00EE2956"/>
    <w:rsid w:val="00F03F07"/>
    <w:rsid w:val="00F25826"/>
    <w:rsid w:val="00F475D4"/>
    <w:rsid w:val="00F61317"/>
    <w:rsid w:val="00F6556E"/>
    <w:rsid w:val="00F713B8"/>
    <w:rsid w:val="00F75A20"/>
    <w:rsid w:val="00F97038"/>
    <w:rsid w:val="00FA3AD8"/>
    <w:rsid w:val="00FA59C0"/>
    <w:rsid w:val="00FB7D33"/>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 w:type="paragraph" w:styleId="NormalWeb">
    <w:name w:val="Normal (Web)"/>
    <w:basedOn w:val="Normal"/>
    <w:uiPriority w:val="99"/>
    <w:unhideWhenUsed/>
    <w:rsid w:val="00DD64DF"/>
    <w:pPr>
      <w:widowControl/>
      <w:spacing w:before="100" w:beforeAutospacing="1" w:after="100" w:afterAutospacing="1" w:line="240" w:lineRule="auto"/>
      <w:contextualSpacing w:val="0"/>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character" w:styleId="Hipervnculo">
    <w:name w:val="Hyperlink"/>
    <w:basedOn w:val="Fuentedeprrafopredeter"/>
    <w:uiPriority w:val="99"/>
    <w:unhideWhenUsed/>
    <w:rsid w:val="00611748"/>
    <w:rPr>
      <w:color w:val="0000FF" w:themeColor="hyperlink"/>
      <w:u w:val="single"/>
    </w:rPr>
  </w:style>
  <w:style w:type="character" w:styleId="Mencinsinresolver">
    <w:name w:val="Unresolved Mention"/>
    <w:basedOn w:val="Fuentedeprrafopredeter"/>
    <w:uiPriority w:val="99"/>
    <w:semiHidden/>
    <w:unhideWhenUsed/>
    <w:rsid w:val="00611748"/>
    <w:rPr>
      <w:color w:val="605E5C"/>
      <w:shd w:val="clear" w:color="auto" w:fill="E1DFDD"/>
    </w:rPr>
  </w:style>
  <w:style w:type="character" w:styleId="Refdecomentario">
    <w:name w:val="annotation reference"/>
    <w:basedOn w:val="Fuentedeprrafopredeter"/>
    <w:uiPriority w:val="99"/>
    <w:semiHidden/>
    <w:unhideWhenUsed/>
    <w:rsid w:val="0015717B"/>
    <w:rPr>
      <w:sz w:val="16"/>
      <w:szCs w:val="16"/>
    </w:rPr>
  </w:style>
  <w:style w:type="paragraph" w:styleId="Textocomentario">
    <w:name w:val="annotation text"/>
    <w:basedOn w:val="Normal"/>
    <w:link w:val="TextocomentarioCar"/>
    <w:uiPriority w:val="99"/>
    <w:semiHidden/>
    <w:unhideWhenUsed/>
    <w:rsid w:val="0015717B"/>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15717B"/>
    <w:rPr>
      <w:rFonts w:ascii="Arial" w:eastAsia="Arial" w:hAnsi="Arial" w:cs="Mangal"/>
      <w:color w:val="00000A"/>
      <w:sz w:val="20"/>
      <w:szCs w:val="18"/>
      <w:lang w:val="es"/>
    </w:rPr>
  </w:style>
  <w:style w:type="paragraph" w:styleId="Asuntodelcomentario">
    <w:name w:val="annotation subject"/>
    <w:basedOn w:val="Textocomentario"/>
    <w:next w:val="Textocomentario"/>
    <w:link w:val="AsuntodelcomentarioCar"/>
    <w:uiPriority w:val="99"/>
    <w:semiHidden/>
    <w:unhideWhenUsed/>
    <w:rsid w:val="0015717B"/>
    <w:rPr>
      <w:b/>
      <w:bCs/>
    </w:rPr>
  </w:style>
  <w:style w:type="character" w:customStyle="1" w:styleId="AsuntodelcomentarioCar">
    <w:name w:val="Asunto del comentario Car"/>
    <w:basedOn w:val="TextocomentarioCar"/>
    <w:link w:val="Asuntodelcomentario"/>
    <w:uiPriority w:val="99"/>
    <w:semiHidden/>
    <w:rsid w:val="0015717B"/>
    <w:rPr>
      <w:rFonts w:ascii="Arial" w:eastAsia="Arial" w:hAnsi="Arial" w:cs="Mangal"/>
      <w:b/>
      <w:bCs/>
      <w:color w:val="00000A"/>
      <w:sz w:val="20"/>
      <w:szCs w:val="18"/>
      <w:lang w:val="es"/>
    </w:rPr>
  </w:style>
  <w:style w:type="paragraph" w:styleId="Listaconvietas">
    <w:name w:val="List Bullet"/>
    <w:basedOn w:val="Normal"/>
    <w:uiPriority w:val="99"/>
    <w:unhideWhenUsed/>
    <w:rsid w:val="00E7238D"/>
    <w:pPr>
      <w:numPr>
        <w:numId w:val="9"/>
      </w:numPr>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617">
      <w:bodyDiv w:val="1"/>
      <w:marLeft w:val="0"/>
      <w:marRight w:val="0"/>
      <w:marTop w:val="0"/>
      <w:marBottom w:val="0"/>
      <w:divBdr>
        <w:top w:val="none" w:sz="0" w:space="0" w:color="auto"/>
        <w:left w:val="none" w:sz="0" w:space="0" w:color="auto"/>
        <w:bottom w:val="none" w:sz="0" w:space="0" w:color="auto"/>
        <w:right w:val="none" w:sz="0" w:space="0" w:color="auto"/>
      </w:divBdr>
    </w:div>
    <w:div w:id="27972894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10">
          <w:marLeft w:val="0"/>
          <w:marRight w:val="0"/>
          <w:marTop w:val="0"/>
          <w:marBottom w:val="0"/>
          <w:divBdr>
            <w:top w:val="none" w:sz="0" w:space="0" w:color="auto"/>
            <w:left w:val="none" w:sz="0" w:space="0" w:color="auto"/>
            <w:bottom w:val="none" w:sz="0" w:space="0" w:color="auto"/>
            <w:right w:val="none" w:sz="0" w:space="0" w:color="auto"/>
          </w:divBdr>
        </w:div>
        <w:div w:id="1286616859">
          <w:marLeft w:val="0"/>
          <w:marRight w:val="0"/>
          <w:marTop w:val="0"/>
          <w:marBottom w:val="0"/>
          <w:divBdr>
            <w:top w:val="none" w:sz="0" w:space="0" w:color="auto"/>
            <w:left w:val="none" w:sz="0" w:space="0" w:color="auto"/>
            <w:bottom w:val="none" w:sz="0" w:space="0" w:color="auto"/>
            <w:right w:val="none" w:sz="0" w:space="0" w:color="auto"/>
          </w:divBdr>
        </w:div>
      </w:divsChild>
    </w:div>
    <w:div w:id="584385640">
      <w:bodyDiv w:val="1"/>
      <w:marLeft w:val="0"/>
      <w:marRight w:val="0"/>
      <w:marTop w:val="0"/>
      <w:marBottom w:val="0"/>
      <w:divBdr>
        <w:top w:val="none" w:sz="0" w:space="0" w:color="auto"/>
        <w:left w:val="none" w:sz="0" w:space="0" w:color="auto"/>
        <w:bottom w:val="none" w:sz="0" w:space="0" w:color="auto"/>
        <w:right w:val="none" w:sz="0" w:space="0" w:color="auto"/>
      </w:divBdr>
    </w:div>
    <w:div w:id="673723207">
      <w:bodyDiv w:val="1"/>
      <w:marLeft w:val="0"/>
      <w:marRight w:val="0"/>
      <w:marTop w:val="0"/>
      <w:marBottom w:val="0"/>
      <w:divBdr>
        <w:top w:val="none" w:sz="0" w:space="0" w:color="auto"/>
        <w:left w:val="none" w:sz="0" w:space="0" w:color="auto"/>
        <w:bottom w:val="none" w:sz="0" w:space="0" w:color="auto"/>
        <w:right w:val="none" w:sz="0" w:space="0" w:color="auto"/>
      </w:divBdr>
    </w:div>
    <w:div w:id="769008912">
      <w:bodyDiv w:val="1"/>
      <w:marLeft w:val="0"/>
      <w:marRight w:val="0"/>
      <w:marTop w:val="0"/>
      <w:marBottom w:val="0"/>
      <w:divBdr>
        <w:top w:val="none" w:sz="0" w:space="0" w:color="auto"/>
        <w:left w:val="none" w:sz="0" w:space="0" w:color="auto"/>
        <w:bottom w:val="none" w:sz="0" w:space="0" w:color="auto"/>
        <w:right w:val="none" w:sz="0" w:space="0" w:color="auto"/>
      </w:divBdr>
    </w:div>
    <w:div w:id="806239710">
      <w:bodyDiv w:val="1"/>
      <w:marLeft w:val="0"/>
      <w:marRight w:val="0"/>
      <w:marTop w:val="0"/>
      <w:marBottom w:val="0"/>
      <w:divBdr>
        <w:top w:val="none" w:sz="0" w:space="0" w:color="auto"/>
        <w:left w:val="none" w:sz="0" w:space="0" w:color="auto"/>
        <w:bottom w:val="none" w:sz="0" w:space="0" w:color="auto"/>
        <w:right w:val="none" w:sz="0" w:space="0" w:color="auto"/>
      </w:divBdr>
      <w:divsChild>
        <w:div w:id="6255979">
          <w:marLeft w:val="0"/>
          <w:marRight w:val="0"/>
          <w:marTop w:val="0"/>
          <w:marBottom w:val="0"/>
          <w:divBdr>
            <w:top w:val="none" w:sz="0" w:space="0" w:color="auto"/>
            <w:left w:val="none" w:sz="0" w:space="0" w:color="auto"/>
            <w:bottom w:val="none" w:sz="0" w:space="0" w:color="auto"/>
            <w:right w:val="none" w:sz="0" w:space="0" w:color="auto"/>
          </w:divBdr>
        </w:div>
        <w:div w:id="736629285">
          <w:marLeft w:val="0"/>
          <w:marRight w:val="0"/>
          <w:marTop w:val="0"/>
          <w:marBottom w:val="0"/>
          <w:divBdr>
            <w:top w:val="none" w:sz="0" w:space="0" w:color="auto"/>
            <w:left w:val="none" w:sz="0" w:space="0" w:color="auto"/>
            <w:bottom w:val="none" w:sz="0" w:space="0" w:color="auto"/>
            <w:right w:val="none" w:sz="0" w:space="0" w:color="auto"/>
          </w:divBdr>
        </w:div>
        <w:div w:id="377970417">
          <w:marLeft w:val="0"/>
          <w:marRight w:val="0"/>
          <w:marTop w:val="0"/>
          <w:marBottom w:val="0"/>
          <w:divBdr>
            <w:top w:val="none" w:sz="0" w:space="0" w:color="auto"/>
            <w:left w:val="none" w:sz="0" w:space="0" w:color="auto"/>
            <w:bottom w:val="none" w:sz="0" w:space="0" w:color="auto"/>
            <w:right w:val="none" w:sz="0" w:space="0" w:color="auto"/>
          </w:divBdr>
        </w:div>
        <w:div w:id="1709799350">
          <w:marLeft w:val="0"/>
          <w:marRight w:val="0"/>
          <w:marTop w:val="0"/>
          <w:marBottom w:val="0"/>
          <w:divBdr>
            <w:top w:val="none" w:sz="0" w:space="0" w:color="auto"/>
            <w:left w:val="none" w:sz="0" w:space="0" w:color="auto"/>
            <w:bottom w:val="none" w:sz="0" w:space="0" w:color="auto"/>
            <w:right w:val="none" w:sz="0" w:space="0" w:color="auto"/>
          </w:divBdr>
        </w:div>
        <w:div w:id="778599663">
          <w:marLeft w:val="0"/>
          <w:marRight w:val="0"/>
          <w:marTop w:val="0"/>
          <w:marBottom w:val="0"/>
          <w:divBdr>
            <w:top w:val="none" w:sz="0" w:space="0" w:color="auto"/>
            <w:left w:val="none" w:sz="0" w:space="0" w:color="auto"/>
            <w:bottom w:val="none" w:sz="0" w:space="0" w:color="auto"/>
            <w:right w:val="none" w:sz="0" w:space="0" w:color="auto"/>
          </w:divBdr>
        </w:div>
        <w:div w:id="392237826">
          <w:marLeft w:val="0"/>
          <w:marRight w:val="0"/>
          <w:marTop w:val="0"/>
          <w:marBottom w:val="0"/>
          <w:divBdr>
            <w:top w:val="none" w:sz="0" w:space="0" w:color="auto"/>
            <w:left w:val="none" w:sz="0" w:space="0" w:color="auto"/>
            <w:bottom w:val="none" w:sz="0" w:space="0" w:color="auto"/>
            <w:right w:val="none" w:sz="0" w:space="0" w:color="auto"/>
          </w:divBdr>
        </w:div>
      </w:divsChild>
    </w:div>
    <w:div w:id="834418591">
      <w:bodyDiv w:val="1"/>
      <w:marLeft w:val="0"/>
      <w:marRight w:val="0"/>
      <w:marTop w:val="0"/>
      <w:marBottom w:val="0"/>
      <w:divBdr>
        <w:top w:val="none" w:sz="0" w:space="0" w:color="auto"/>
        <w:left w:val="none" w:sz="0" w:space="0" w:color="auto"/>
        <w:bottom w:val="none" w:sz="0" w:space="0" w:color="auto"/>
        <w:right w:val="none" w:sz="0" w:space="0" w:color="auto"/>
      </w:divBdr>
    </w:div>
    <w:div w:id="861867680">
      <w:bodyDiv w:val="1"/>
      <w:marLeft w:val="0"/>
      <w:marRight w:val="0"/>
      <w:marTop w:val="0"/>
      <w:marBottom w:val="0"/>
      <w:divBdr>
        <w:top w:val="none" w:sz="0" w:space="0" w:color="auto"/>
        <w:left w:val="none" w:sz="0" w:space="0" w:color="auto"/>
        <w:bottom w:val="none" w:sz="0" w:space="0" w:color="auto"/>
        <w:right w:val="none" w:sz="0" w:space="0" w:color="auto"/>
      </w:divBdr>
    </w:div>
    <w:div w:id="1096438040">
      <w:bodyDiv w:val="1"/>
      <w:marLeft w:val="0"/>
      <w:marRight w:val="0"/>
      <w:marTop w:val="0"/>
      <w:marBottom w:val="0"/>
      <w:divBdr>
        <w:top w:val="none" w:sz="0" w:space="0" w:color="auto"/>
        <w:left w:val="none" w:sz="0" w:space="0" w:color="auto"/>
        <w:bottom w:val="none" w:sz="0" w:space="0" w:color="auto"/>
        <w:right w:val="none" w:sz="0" w:space="0" w:color="auto"/>
      </w:divBdr>
    </w:div>
    <w:div w:id="1259825993">
      <w:bodyDiv w:val="1"/>
      <w:marLeft w:val="0"/>
      <w:marRight w:val="0"/>
      <w:marTop w:val="0"/>
      <w:marBottom w:val="0"/>
      <w:divBdr>
        <w:top w:val="none" w:sz="0" w:space="0" w:color="auto"/>
        <w:left w:val="none" w:sz="0" w:space="0" w:color="auto"/>
        <w:bottom w:val="none" w:sz="0" w:space="0" w:color="auto"/>
        <w:right w:val="none" w:sz="0" w:space="0" w:color="auto"/>
      </w:divBdr>
    </w:div>
    <w:div w:id="1260870026">
      <w:bodyDiv w:val="1"/>
      <w:marLeft w:val="0"/>
      <w:marRight w:val="0"/>
      <w:marTop w:val="0"/>
      <w:marBottom w:val="0"/>
      <w:divBdr>
        <w:top w:val="none" w:sz="0" w:space="0" w:color="auto"/>
        <w:left w:val="none" w:sz="0" w:space="0" w:color="auto"/>
        <w:bottom w:val="none" w:sz="0" w:space="0" w:color="auto"/>
        <w:right w:val="none" w:sz="0" w:space="0" w:color="auto"/>
      </w:divBdr>
    </w:div>
    <w:div w:id="1290084337">
      <w:bodyDiv w:val="1"/>
      <w:marLeft w:val="0"/>
      <w:marRight w:val="0"/>
      <w:marTop w:val="0"/>
      <w:marBottom w:val="0"/>
      <w:divBdr>
        <w:top w:val="none" w:sz="0" w:space="0" w:color="auto"/>
        <w:left w:val="none" w:sz="0" w:space="0" w:color="auto"/>
        <w:bottom w:val="none" w:sz="0" w:space="0" w:color="auto"/>
        <w:right w:val="none" w:sz="0" w:space="0" w:color="auto"/>
      </w:divBdr>
    </w:div>
    <w:div w:id="1368987022">
      <w:bodyDiv w:val="1"/>
      <w:marLeft w:val="0"/>
      <w:marRight w:val="0"/>
      <w:marTop w:val="0"/>
      <w:marBottom w:val="0"/>
      <w:divBdr>
        <w:top w:val="none" w:sz="0" w:space="0" w:color="auto"/>
        <w:left w:val="none" w:sz="0" w:space="0" w:color="auto"/>
        <w:bottom w:val="none" w:sz="0" w:space="0" w:color="auto"/>
        <w:right w:val="none" w:sz="0" w:space="0" w:color="auto"/>
      </w:divBdr>
    </w:div>
    <w:div w:id="1369988568">
      <w:bodyDiv w:val="1"/>
      <w:marLeft w:val="0"/>
      <w:marRight w:val="0"/>
      <w:marTop w:val="0"/>
      <w:marBottom w:val="0"/>
      <w:divBdr>
        <w:top w:val="none" w:sz="0" w:space="0" w:color="auto"/>
        <w:left w:val="none" w:sz="0" w:space="0" w:color="auto"/>
        <w:bottom w:val="none" w:sz="0" w:space="0" w:color="auto"/>
        <w:right w:val="none" w:sz="0" w:space="0" w:color="auto"/>
      </w:divBdr>
    </w:div>
    <w:div w:id="1631130444">
      <w:bodyDiv w:val="1"/>
      <w:marLeft w:val="0"/>
      <w:marRight w:val="0"/>
      <w:marTop w:val="0"/>
      <w:marBottom w:val="0"/>
      <w:divBdr>
        <w:top w:val="none" w:sz="0" w:space="0" w:color="auto"/>
        <w:left w:val="none" w:sz="0" w:space="0" w:color="auto"/>
        <w:bottom w:val="none" w:sz="0" w:space="0" w:color="auto"/>
        <w:right w:val="none" w:sz="0" w:space="0" w:color="auto"/>
      </w:divBdr>
    </w:div>
    <w:div w:id="1680505217">
      <w:bodyDiv w:val="1"/>
      <w:marLeft w:val="0"/>
      <w:marRight w:val="0"/>
      <w:marTop w:val="0"/>
      <w:marBottom w:val="0"/>
      <w:divBdr>
        <w:top w:val="none" w:sz="0" w:space="0" w:color="auto"/>
        <w:left w:val="none" w:sz="0" w:space="0" w:color="auto"/>
        <w:bottom w:val="none" w:sz="0" w:space="0" w:color="auto"/>
        <w:right w:val="none" w:sz="0" w:space="0" w:color="auto"/>
      </w:divBdr>
    </w:div>
    <w:div w:id="1790278885">
      <w:bodyDiv w:val="1"/>
      <w:marLeft w:val="0"/>
      <w:marRight w:val="0"/>
      <w:marTop w:val="0"/>
      <w:marBottom w:val="0"/>
      <w:divBdr>
        <w:top w:val="none" w:sz="0" w:space="0" w:color="auto"/>
        <w:left w:val="none" w:sz="0" w:space="0" w:color="auto"/>
        <w:bottom w:val="none" w:sz="0" w:space="0" w:color="auto"/>
        <w:right w:val="none" w:sz="0" w:space="0" w:color="auto"/>
      </w:divBdr>
    </w:div>
    <w:div w:id="1850483824">
      <w:bodyDiv w:val="1"/>
      <w:marLeft w:val="0"/>
      <w:marRight w:val="0"/>
      <w:marTop w:val="0"/>
      <w:marBottom w:val="0"/>
      <w:divBdr>
        <w:top w:val="none" w:sz="0" w:space="0" w:color="auto"/>
        <w:left w:val="none" w:sz="0" w:space="0" w:color="auto"/>
        <w:bottom w:val="none" w:sz="0" w:space="0" w:color="auto"/>
        <w:right w:val="none" w:sz="0" w:space="0" w:color="auto"/>
      </w:divBdr>
    </w:div>
    <w:div w:id="2012679438">
      <w:bodyDiv w:val="1"/>
      <w:marLeft w:val="0"/>
      <w:marRight w:val="0"/>
      <w:marTop w:val="0"/>
      <w:marBottom w:val="0"/>
      <w:divBdr>
        <w:top w:val="none" w:sz="0" w:space="0" w:color="auto"/>
        <w:left w:val="none" w:sz="0" w:space="0" w:color="auto"/>
        <w:bottom w:val="none" w:sz="0" w:space="0" w:color="auto"/>
        <w:right w:val="none" w:sz="0" w:space="0" w:color="auto"/>
      </w:divBdr>
    </w:div>
    <w:div w:id="2018847597">
      <w:bodyDiv w:val="1"/>
      <w:marLeft w:val="0"/>
      <w:marRight w:val="0"/>
      <w:marTop w:val="0"/>
      <w:marBottom w:val="0"/>
      <w:divBdr>
        <w:top w:val="none" w:sz="0" w:space="0" w:color="auto"/>
        <w:left w:val="none" w:sz="0" w:space="0" w:color="auto"/>
        <w:bottom w:val="none" w:sz="0" w:space="0" w:color="auto"/>
        <w:right w:val="none" w:sz="0" w:space="0" w:color="auto"/>
      </w:divBdr>
    </w:div>
    <w:div w:id="2070883883">
      <w:bodyDiv w:val="1"/>
      <w:marLeft w:val="0"/>
      <w:marRight w:val="0"/>
      <w:marTop w:val="0"/>
      <w:marBottom w:val="0"/>
      <w:divBdr>
        <w:top w:val="none" w:sz="0" w:space="0" w:color="auto"/>
        <w:left w:val="none" w:sz="0" w:space="0" w:color="auto"/>
        <w:bottom w:val="none" w:sz="0" w:space="0" w:color="auto"/>
        <w:right w:val="none" w:sz="0" w:space="0" w:color="auto"/>
      </w:divBdr>
    </w:div>
    <w:div w:id="211898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lanetastem.com"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660-CD02-4BD9-B67D-72292211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Miren Karmele</cp:lastModifiedBy>
  <cp:revision>3</cp:revision>
  <cp:lastPrinted>2018-08-23T06:07:00Z</cp:lastPrinted>
  <dcterms:created xsi:type="dcterms:W3CDTF">2020-04-20T15:00:00Z</dcterms:created>
  <dcterms:modified xsi:type="dcterms:W3CDTF">2020-04-20T15:08:00Z</dcterms:modified>
  <dc:language>es-ES</dc:language>
</cp:coreProperties>
</file>