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357A2" w:rsidRDefault="00AB4144">
      <w:r>
        <w:rPr>
          <w:noProof/>
          <w:lang w:val="es-ES_tradnl" w:eastAsia="es-ES_tradnl"/>
        </w:rPr>
        <w:drawing>
          <wp:anchor distT="0" distB="0" distL="139700" distR="117475" simplePos="0" relativeHeight="2" behindDoc="1" locked="0" layoutInCell="1" allowOverlap="1">
            <wp:simplePos x="0" y="0"/>
            <wp:positionH relativeFrom="column">
              <wp:posOffset>3432810</wp:posOffset>
            </wp:positionH>
            <wp:positionV relativeFrom="paragraph">
              <wp:posOffset>-687705</wp:posOffset>
            </wp:positionV>
            <wp:extent cx="682625" cy="1160145"/>
            <wp:effectExtent l="0" t="0" r="0" b="0"/>
            <wp:wrapNone/>
            <wp:docPr id="1" name="Imagen1" descr="Pamplonetario_CAST_sobre_fondo_blan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Pamplonetario_CAST_sobre_fondo_blanc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1160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_tradnl" w:eastAsia="es-ES_tradnl"/>
        </w:rPr>
        <w:drawing>
          <wp:anchor distT="0" distB="0" distL="139700" distR="114300" simplePos="0" relativeHeight="3" behindDoc="1" locked="0" layoutInCell="1" allowOverlap="1">
            <wp:simplePos x="0" y="0"/>
            <wp:positionH relativeFrom="column">
              <wp:posOffset>4118610</wp:posOffset>
            </wp:positionH>
            <wp:positionV relativeFrom="paragraph">
              <wp:posOffset>-459105</wp:posOffset>
            </wp:positionV>
            <wp:extent cx="1346200" cy="643255"/>
            <wp:effectExtent l="0" t="0" r="0" b="0"/>
            <wp:wrapNone/>
            <wp:docPr id="2" name="Imagen2" descr="logoBaluar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2" descr="logoBaluart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_tradnl" w:eastAsia="es-ES_tradnl"/>
        </w:rPr>
        <w:drawing>
          <wp:anchor distT="0" distB="0" distL="139700" distR="114300" simplePos="0" relativeHeight="4" behindDoc="1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-230505</wp:posOffset>
            </wp:positionV>
            <wp:extent cx="1803400" cy="694690"/>
            <wp:effectExtent l="0" t="0" r="0" b="0"/>
            <wp:wrapNone/>
            <wp:docPr id="3" name="Imagen3" descr="logoFLLNavarra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3" descr="logoFLLNavarra_new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57A2" w:rsidRDefault="005357A2"/>
    <w:p w:rsidR="005357A2" w:rsidRDefault="005357A2"/>
    <w:p w:rsidR="005357A2" w:rsidRDefault="00AB4144">
      <w:r>
        <w:t>PRENTSA OHARRA</w:t>
      </w:r>
    </w:p>
    <w:p w:rsidR="005357A2" w:rsidRDefault="00AB4144">
      <w:pPr>
        <w:jc w:val="center"/>
        <w:rPr>
          <w:sz w:val="40"/>
        </w:rPr>
      </w:pPr>
      <w:r>
        <w:rPr>
          <w:sz w:val="40"/>
        </w:rPr>
        <w:t>FIRST LEGO League Nafarroan: 10.edizioa hasi berri da</w:t>
      </w:r>
    </w:p>
    <w:p w:rsidR="005357A2" w:rsidRDefault="00AB4144">
      <w:pPr>
        <w:jc w:val="center"/>
        <w:rPr>
          <w:sz w:val="40"/>
        </w:rPr>
      </w:pPr>
      <w:r>
        <w:rPr>
          <w:noProof/>
          <w:sz w:val="40"/>
          <w:lang w:val="es-ES_tradnl" w:eastAsia="es-ES_tradnl"/>
        </w:rPr>
        <w:drawing>
          <wp:anchor distT="0" distB="0" distL="139700" distR="117475" simplePos="0" relativeHeight="5" behindDoc="1" locked="0" layoutInCell="1" allowOverlap="1">
            <wp:simplePos x="0" y="0"/>
            <wp:positionH relativeFrom="column">
              <wp:posOffset>1146810</wp:posOffset>
            </wp:positionH>
            <wp:positionV relativeFrom="paragraph">
              <wp:posOffset>-328295</wp:posOffset>
            </wp:positionV>
            <wp:extent cx="3400425" cy="1303655"/>
            <wp:effectExtent l="0" t="0" r="0" b="0"/>
            <wp:wrapNone/>
            <wp:docPr id="4" name="Imagen4" descr="FIRST-FLL-HYDRO-DYNAMICS17-Colo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4" descr="FIRST-FLL-HYDRO-DYNAMICS17-Color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57A2" w:rsidRDefault="005357A2">
      <w:pPr>
        <w:jc w:val="center"/>
      </w:pPr>
    </w:p>
    <w:p w:rsidR="005357A2" w:rsidRDefault="00AB4144">
      <w:pPr>
        <w:jc w:val="center"/>
      </w:pPr>
      <w:r>
        <w:t xml:space="preserve">2018ko otsailaren </w:t>
      </w:r>
      <w:proofErr w:type="gramStart"/>
      <w:r>
        <w:t>4ean  FIRST</w:t>
      </w:r>
      <w:proofErr w:type="gramEnd"/>
      <w:r>
        <w:t xml:space="preserve"> LEGO League Navarra txapelketa ospatuko da,  eta aurten 10. </w:t>
      </w:r>
      <w:proofErr w:type="gramStart"/>
      <w:r>
        <w:t>edizioa</w:t>
      </w:r>
      <w:proofErr w:type="gramEnd"/>
      <w:r>
        <w:t xml:space="preserve"> izanik,  berrikuntza modura 6 eta 9 urte bitarteko neska-mutilen parte hartzea bultzatuko da. STEM hezkuntza-programak dagoeneko lehen urratsak eman ditu Iruñ</w:t>
      </w:r>
      <w:r>
        <w:t xml:space="preserve">eko Planetarioan eta taldeen izen-emateak kudeatu dira ere.  </w:t>
      </w:r>
      <w:r>
        <w:rPr>
          <w:i/>
        </w:rPr>
        <w:t>Hydro Dynamics</w:t>
      </w:r>
      <w:r>
        <w:t xml:space="preserve"> erronkaren </w:t>
      </w:r>
      <w:proofErr w:type="gramStart"/>
      <w:r>
        <w:t>bitartez  zientzia</w:t>
      </w:r>
      <w:proofErr w:type="gramEnd"/>
      <w:r>
        <w:t xml:space="preserve"> eta teknologiaren hezkuntzan sakondu nahi da XXI. </w:t>
      </w:r>
      <w:proofErr w:type="gramStart"/>
      <w:r>
        <w:t>Mendeko baloreekin batera, hala nola talde-lana, kolaborazioa eta komunikazioa.</w:t>
      </w:r>
      <w:proofErr w:type="gramEnd"/>
      <w:r>
        <w:t xml:space="preserve"> </w:t>
      </w:r>
    </w:p>
    <w:p w:rsidR="005357A2" w:rsidRDefault="00AB4144">
      <w:pPr>
        <w:spacing w:after="0"/>
      </w:pPr>
      <w:proofErr w:type="gramStart"/>
      <w:r>
        <w:rPr>
          <w:b/>
          <w:sz w:val="20"/>
        </w:rPr>
        <w:t>Iruñea, 2017ko u</w:t>
      </w:r>
      <w:r>
        <w:rPr>
          <w:b/>
          <w:sz w:val="20"/>
        </w:rPr>
        <w:t>rriaren 20an</w:t>
      </w:r>
      <w:r>
        <w:rPr>
          <w:sz w:val="20"/>
        </w:rPr>
        <w:t>.</w:t>
      </w:r>
      <w:proofErr w:type="gramEnd"/>
      <w:r>
        <w:rPr>
          <w:sz w:val="20"/>
        </w:rPr>
        <w:t xml:space="preserve">  </w:t>
      </w:r>
      <w:proofErr w:type="gramStart"/>
      <w:r>
        <w:rPr>
          <w:sz w:val="20"/>
        </w:rPr>
        <w:t>FIRST LEGO Leaguek 10 urte betetzen ditu Nafarroan zientzia eta teknologia bultzatuz gure erkidegoan.</w:t>
      </w:r>
      <w:proofErr w:type="gramEnd"/>
      <w:r>
        <w:rPr>
          <w:sz w:val="20"/>
        </w:rPr>
        <w:t xml:space="preserve"> 6-16 urte bitarteko neska-mutilentzako nazioarteko erronka da, STEM </w:t>
      </w:r>
      <w:proofErr w:type="gramStart"/>
      <w:r>
        <w:rPr>
          <w:sz w:val="20"/>
        </w:rPr>
        <w:t>( ingeleseko</w:t>
      </w:r>
      <w:proofErr w:type="gramEnd"/>
      <w:r>
        <w:rPr>
          <w:sz w:val="20"/>
        </w:rPr>
        <w:t xml:space="preserve"> siglen arabera, zientzia, teknologiak, ingeniaritzak eta m</w:t>
      </w:r>
      <w:r>
        <w:rPr>
          <w:sz w:val="20"/>
        </w:rPr>
        <w:t xml:space="preserve">atematikak) bokazioak bultzatzen dituena aldi berean XXI. Mendeko gaitasunak bere gain hartzen dituena. </w:t>
      </w:r>
      <w:proofErr w:type="gramStart"/>
      <w:r>
        <w:rPr>
          <w:sz w:val="20"/>
        </w:rPr>
        <w:t>Horien artean, talde lana, komunikazioa, errespetua, erabakiak hartzea eta gizarte laguntza daude.</w:t>
      </w:r>
      <w:proofErr w:type="gramEnd"/>
      <w:r>
        <w:rPr>
          <w:sz w:val="20"/>
        </w:rPr>
        <w:t xml:space="preserve"> 2017-2018ko ikasturteko erronkaren </w:t>
      </w:r>
      <w:proofErr w:type="gramStart"/>
      <w:r>
        <w:rPr>
          <w:sz w:val="20"/>
        </w:rPr>
        <w:t xml:space="preserve">izenburua  </w:t>
      </w:r>
      <w:r>
        <w:rPr>
          <w:i/>
          <w:sz w:val="20"/>
        </w:rPr>
        <w:t>Hydro</w:t>
      </w:r>
      <w:proofErr w:type="gramEnd"/>
      <w:r>
        <w:rPr>
          <w:i/>
          <w:sz w:val="20"/>
        </w:rPr>
        <w:t xml:space="preserve"> D</w:t>
      </w:r>
      <w:r>
        <w:rPr>
          <w:i/>
          <w:sz w:val="20"/>
        </w:rPr>
        <w:t>ynamics</w:t>
      </w:r>
      <w:r>
        <w:rPr>
          <w:sz w:val="20"/>
        </w:rPr>
        <w:t xml:space="preserve"> da eta taldeek gizakien uraren zikloaren inguruan konponbide berritzailea bilatu beharko dute. </w:t>
      </w:r>
    </w:p>
    <w:p w:rsidR="005357A2" w:rsidRDefault="005357A2">
      <w:pPr>
        <w:spacing w:after="0"/>
        <w:rPr>
          <w:b/>
          <w:sz w:val="20"/>
        </w:rPr>
      </w:pPr>
    </w:p>
    <w:p w:rsidR="005357A2" w:rsidRDefault="00AB4144">
      <w:pPr>
        <w:spacing w:after="0"/>
      </w:pPr>
      <w:r>
        <w:rPr>
          <w:b/>
          <w:sz w:val="20"/>
        </w:rPr>
        <w:t>Taldeen bilaketa</w:t>
      </w:r>
    </w:p>
    <w:p w:rsidR="005357A2" w:rsidRDefault="00AB4144">
      <w:pPr>
        <w:spacing w:after="0"/>
      </w:pPr>
      <w:proofErr w:type="gramStart"/>
      <w:r>
        <w:rPr>
          <w:sz w:val="20"/>
        </w:rPr>
        <w:t>Taldeek izena emateko aukera izanen dute azaroaren bukaera bitarte.</w:t>
      </w:r>
      <w:proofErr w:type="gramEnd"/>
      <w:r>
        <w:rPr>
          <w:sz w:val="20"/>
        </w:rPr>
        <w:t xml:space="preserve"> Jarduerak hiru oinarri ditu: baloreak, zientzia eta teknologia. Nafarroako 10. </w:t>
      </w:r>
      <w:proofErr w:type="gramStart"/>
      <w:r>
        <w:rPr>
          <w:sz w:val="20"/>
        </w:rPr>
        <w:t>urteurrenarekin</w:t>
      </w:r>
      <w:proofErr w:type="gramEnd"/>
      <w:r>
        <w:rPr>
          <w:sz w:val="20"/>
        </w:rPr>
        <w:t xml:space="preserve"> batera prestatu ditugun nobedadeak honakoak dira: </w:t>
      </w:r>
    </w:p>
    <w:p w:rsidR="005357A2" w:rsidRDefault="00AB4144">
      <w:pPr>
        <w:pStyle w:val="Prrafodelista"/>
        <w:numPr>
          <w:ilvl w:val="0"/>
          <w:numId w:val="1"/>
        </w:numPr>
        <w:spacing w:after="0"/>
      </w:pPr>
      <w:r>
        <w:rPr>
          <w:sz w:val="20"/>
        </w:rPr>
        <w:t>FIRST LEGO League Jr.: 6-9 urteko neska mu</w:t>
      </w:r>
      <w:r>
        <w:rPr>
          <w:sz w:val="20"/>
        </w:rPr>
        <w:t xml:space="preserve">tilentzat, gehienez 6 kideko taldeetan. </w:t>
      </w:r>
    </w:p>
    <w:p w:rsidR="005357A2" w:rsidRDefault="00AB4144">
      <w:pPr>
        <w:pStyle w:val="Prrafodelista"/>
        <w:numPr>
          <w:ilvl w:val="0"/>
          <w:numId w:val="1"/>
        </w:numPr>
        <w:spacing w:after="0"/>
      </w:pPr>
      <w:r>
        <w:rPr>
          <w:sz w:val="20"/>
        </w:rPr>
        <w:t xml:space="preserve">FIRST LEGO League: </w:t>
      </w:r>
      <w:proofErr w:type="gramStart"/>
      <w:r>
        <w:rPr>
          <w:sz w:val="20"/>
        </w:rPr>
        <w:t>10-16 urteko</w:t>
      </w:r>
      <w:proofErr w:type="gramEnd"/>
      <w:r>
        <w:rPr>
          <w:sz w:val="20"/>
        </w:rPr>
        <w:t xml:space="preserve"> neska mutilentzat, gehienez 10 kideko taldeetan. </w:t>
      </w:r>
    </w:p>
    <w:p w:rsidR="005357A2" w:rsidRDefault="005357A2">
      <w:pPr>
        <w:spacing w:after="0"/>
        <w:rPr>
          <w:sz w:val="20"/>
        </w:rPr>
      </w:pPr>
    </w:p>
    <w:p w:rsidR="005357A2" w:rsidRDefault="00AB4144">
      <w:pPr>
        <w:spacing w:after="0"/>
      </w:pPr>
      <w:proofErr w:type="gramStart"/>
      <w:r>
        <w:rPr>
          <w:sz w:val="20"/>
        </w:rPr>
        <w:t>Taldeek euskaraz zein gaztelaniaz parte hartu ahalko dute.</w:t>
      </w:r>
      <w:proofErr w:type="gramEnd"/>
      <w:r>
        <w:rPr>
          <w:sz w:val="20"/>
        </w:rPr>
        <w:t xml:space="preserve"> </w:t>
      </w:r>
    </w:p>
    <w:p w:rsidR="005357A2" w:rsidRDefault="005357A2">
      <w:pPr>
        <w:spacing w:after="0"/>
        <w:rPr>
          <w:sz w:val="20"/>
        </w:rPr>
      </w:pPr>
    </w:p>
    <w:p w:rsidR="005357A2" w:rsidRDefault="00AB4144">
      <w:pPr>
        <w:spacing w:after="0"/>
      </w:pPr>
      <w:proofErr w:type="gramStart"/>
      <w:r>
        <w:rPr>
          <w:sz w:val="20"/>
        </w:rPr>
        <w:t>Nafarroako FLLaren antolakuntzako kide den NICDOk jardueraren alde egi</w:t>
      </w:r>
      <w:r>
        <w:rPr>
          <w:sz w:val="20"/>
        </w:rPr>
        <w:t>nen du parte hartu nahi duten eskola nafarretako taldeen izen-ematearen kostuak bere gain hartuz.</w:t>
      </w:r>
      <w:proofErr w:type="gramEnd"/>
      <w:r>
        <w:rPr>
          <w:sz w:val="20"/>
        </w:rPr>
        <w:t xml:space="preserve"> Estatu mailako antolatzaile </w:t>
      </w:r>
      <w:proofErr w:type="gramStart"/>
      <w:r>
        <w:rPr>
          <w:sz w:val="20"/>
        </w:rPr>
        <w:t>den  Fundación</w:t>
      </w:r>
      <w:proofErr w:type="gramEnd"/>
      <w:r>
        <w:rPr>
          <w:sz w:val="20"/>
        </w:rPr>
        <w:t xml:space="preserve"> Scientiak bere aldetik, Gizarte Plan bat du bazterketa egoeran dauden zentruentzat, eta horiei robotak, aholkularit</w:t>
      </w:r>
      <w:r>
        <w:rPr>
          <w:sz w:val="20"/>
        </w:rPr>
        <w:t xml:space="preserve">za eta jarduerak eskainintzen dizkie FLLa euren ikasgeletan egin ahal izan dezaten. Bi kasuetan </w:t>
      </w:r>
      <w:proofErr w:type="gramStart"/>
      <w:r>
        <w:rPr>
          <w:sz w:val="20"/>
        </w:rPr>
        <w:t xml:space="preserve">taldeak  </w:t>
      </w:r>
      <w:proofErr w:type="gramEnd"/>
      <w:r w:rsidR="005357A2">
        <w:fldChar w:fldCharType="begin"/>
      </w:r>
      <w:r w:rsidR="005357A2">
        <w:instrText>HYPERLINK "mailto:info@fllnavarra.com" \h</w:instrText>
      </w:r>
      <w:r w:rsidR="005357A2">
        <w:fldChar w:fldCharType="separate"/>
      </w:r>
      <w:r>
        <w:rPr>
          <w:rStyle w:val="EnlacedeInternet"/>
          <w:sz w:val="20"/>
        </w:rPr>
        <w:t>info@fllnavarra.com</w:t>
      </w:r>
      <w:r w:rsidR="005357A2">
        <w:fldChar w:fldCharType="end"/>
      </w:r>
      <w:r>
        <w:rPr>
          <w:sz w:val="20"/>
        </w:rPr>
        <w:t xml:space="preserve"> helbidera idazteko aukera dute informazio gehiago eskatzeko edota izen-ematea egiteko. </w:t>
      </w:r>
    </w:p>
    <w:p w:rsidR="005357A2" w:rsidRDefault="005357A2">
      <w:pPr>
        <w:spacing w:after="0"/>
        <w:rPr>
          <w:sz w:val="20"/>
        </w:rPr>
      </w:pPr>
    </w:p>
    <w:p w:rsidR="005357A2" w:rsidRDefault="00AB4144">
      <w:pPr>
        <w:spacing w:after="0"/>
      </w:pPr>
      <w:proofErr w:type="gramStart"/>
      <w:r>
        <w:rPr>
          <w:sz w:val="20"/>
        </w:rPr>
        <w:t>Joan den urriaren 10ean Iruñeko Planetarioan prestatze-ekitaldiak taldeekin hasi ziren eta bolondresen parte hartzearekin jarraituko dute.</w:t>
      </w:r>
      <w:proofErr w:type="gramEnd"/>
      <w:r>
        <w:rPr>
          <w:sz w:val="20"/>
        </w:rPr>
        <w:t xml:space="preserve"> Urritik otsailera bitarte prestatze-jarduerak zentru </w:t>
      </w:r>
      <w:proofErr w:type="gramStart"/>
      <w:r>
        <w:rPr>
          <w:sz w:val="20"/>
        </w:rPr>
        <w:t>berean  eginen</w:t>
      </w:r>
      <w:proofErr w:type="gramEnd"/>
      <w:r>
        <w:rPr>
          <w:sz w:val="20"/>
        </w:rPr>
        <w:t xml:space="preserve"> dira eta proiektuen aurkezpena, ikusi nahi dute</w:t>
      </w:r>
      <w:r>
        <w:rPr>
          <w:sz w:val="20"/>
        </w:rPr>
        <w:t xml:space="preserve">n pertsona guztiei zabalik egonen dena, otsailaren 4an ospatuko da Baluarten. Jarduerak metodo zientifikoa, hezkuntza-robotika eta baloreen </w:t>
      </w:r>
      <w:proofErr w:type="gramStart"/>
      <w:r>
        <w:rPr>
          <w:sz w:val="20"/>
        </w:rPr>
        <w:t>formazioak  gela</w:t>
      </w:r>
      <w:proofErr w:type="gramEnd"/>
      <w:r>
        <w:rPr>
          <w:sz w:val="20"/>
        </w:rPr>
        <w:t xml:space="preserve"> barnean zein kanpoan eskaintzen dituzten aukerak  agerian uzten ditu. Joan den urteko edizioan egin</w:t>
      </w:r>
      <w:r>
        <w:rPr>
          <w:sz w:val="20"/>
        </w:rPr>
        <w:t xml:space="preserve"> bezala, Emakumea eta Neskaren Eguna Zientzian Eguna ospatuko da eta </w:t>
      </w:r>
      <w:proofErr w:type="gramStart"/>
      <w:r>
        <w:rPr>
          <w:sz w:val="20"/>
        </w:rPr>
        <w:t xml:space="preserve">ekitaldira  </w:t>
      </w:r>
      <w:r>
        <w:rPr>
          <w:i/>
          <w:sz w:val="20"/>
        </w:rPr>
        <w:t>Safer</w:t>
      </w:r>
      <w:proofErr w:type="gramEnd"/>
      <w:r>
        <w:rPr>
          <w:i/>
          <w:sz w:val="20"/>
        </w:rPr>
        <w:t xml:space="preserve"> Internet Day </w:t>
      </w:r>
      <w:r>
        <w:rPr>
          <w:sz w:val="20"/>
        </w:rPr>
        <w:t>batuko da ere.</w:t>
      </w:r>
      <w:r>
        <w:rPr>
          <w:i/>
          <w:sz w:val="20"/>
        </w:rPr>
        <w:t xml:space="preserve"> </w:t>
      </w:r>
    </w:p>
    <w:p w:rsidR="005357A2" w:rsidRDefault="005357A2">
      <w:pPr>
        <w:spacing w:after="0"/>
        <w:rPr>
          <w:sz w:val="20"/>
        </w:rPr>
      </w:pPr>
    </w:p>
    <w:p w:rsidR="005357A2" w:rsidRDefault="00AB4144">
      <w:r>
        <w:rPr>
          <w:sz w:val="20"/>
        </w:rPr>
        <w:t xml:space="preserve">Ordutegiaren xehetasunak eta informazio guztia </w:t>
      </w:r>
      <w:hyperlink r:id="rId9">
        <w:r>
          <w:rPr>
            <w:rStyle w:val="EnlacedeInternet"/>
            <w:sz w:val="20"/>
          </w:rPr>
          <w:t>www.fllnavarra.com</w:t>
        </w:r>
      </w:hyperlink>
      <w:r>
        <w:rPr>
          <w:sz w:val="20"/>
        </w:rPr>
        <w:t xml:space="preserve"> webgunean jasoko dira eta #FLLNa traolarekin taldeen parte hartzea sare sozialetan jarraitu ahalko da </w:t>
      </w:r>
    </w:p>
    <w:p w:rsidR="005357A2" w:rsidRDefault="005357A2">
      <w:pPr>
        <w:spacing w:after="0"/>
        <w:rPr>
          <w:sz w:val="20"/>
        </w:rPr>
      </w:pPr>
    </w:p>
    <w:p w:rsidR="005357A2" w:rsidRDefault="00AB4144">
      <w:pPr>
        <w:spacing w:after="0"/>
      </w:pPr>
      <w:r>
        <w:rPr>
          <w:b/>
          <w:sz w:val="20"/>
        </w:rPr>
        <w:t>Kolaborazioa</w:t>
      </w:r>
    </w:p>
    <w:p w:rsidR="005357A2" w:rsidRDefault="00AB4144">
      <w:pPr>
        <w:spacing w:after="0"/>
      </w:pPr>
      <w:r>
        <w:rPr>
          <w:sz w:val="20"/>
        </w:rPr>
        <w:t>Nafarroako hezkuntza proiektuan ondorengoek parte hartze dute:  NICDO: Nafarroako Gobernuaren Enpresa Publikoa</w:t>
      </w:r>
      <w:proofErr w:type="gramStart"/>
      <w:r>
        <w:rPr>
          <w:sz w:val="20"/>
        </w:rPr>
        <w:t>,  zenbaiten</w:t>
      </w:r>
      <w:proofErr w:type="gramEnd"/>
      <w:r>
        <w:rPr>
          <w:sz w:val="20"/>
        </w:rPr>
        <w:t xml:space="preserve"> artean Iruñeko </w:t>
      </w:r>
      <w:r>
        <w:rPr>
          <w:sz w:val="20"/>
        </w:rPr>
        <w:t>Planetarioaren zein Baluarteren kudeaketaz arduratzen dena, Nafarroako Gobernuko Industria Sailaren bultzadarekin. Halaber, Ecoembes, Nasertic -enpresa publikoa-, Iruñerriko Ur Mankomunitatea eta hauekin batera kolaborazio lanetan, Ausolan Jangarria, CEE I</w:t>
      </w:r>
      <w:r>
        <w:rPr>
          <w:sz w:val="20"/>
        </w:rPr>
        <w:t>sterria, Zientziaren Lagunen Kluba, Iberdrola, Reyno Gourmet, NILSA eta NUP. Estatu mailan Fundación Aquae eta Aquarbe daude, Lego Education Robotix eta Fundación Princesa de Gironaren estrategia-aliatuak direnak, eta azkenik, Fundación Scientia. Era berea</w:t>
      </w:r>
      <w:r>
        <w:rPr>
          <w:sz w:val="20"/>
        </w:rPr>
        <w:t xml:space="preserve">n, bolondresen taldea dago, neska-mutilek torneoan ongi pasa dezaten bermatzen dutenak </w:t>
      </w:r>
      <w:proofErr w:type="gramStart"/>
      <w:r>
        <w:rPr>
          <w:sz w:val="20"/>
        </w:rPr>
        <w:t xml:space="preserve">eta  </w:t>
      </w:r>
      <w:proofErr w:type="gramEnd"/>
      <w:r w:rsidR="005357A2">
        <w:fldChar w:fldCharType="begin"/>
      </w:r>
      <w:r w:rsidR="005357A2">
        <w:instrText>HYPERLINK "mailto:info@fllnavarra.com" \h</w:instrText>
      </w:r>
      <w:r w:rsidR="005357A2">
        <w:fldChar w:fldCharType="separate"/>
      </w:r>
      <w:r>
        <w:rPr>
          <w:rStyle w:val="EnlacedeInternet"/>
          <w:sz w:val="20"/>
        </w:rPr>
        <w:t>info@fllnavarra.com</w:t>
      </w:r>
      <w:r w:rsidR="005357A2">
        <w:fldChar w:fldCharType="end"/>
      </w:r>
      <w:r>
        <w:rPr>
          <w:sz w:val="20"/>
        </w:rPr>
        <w:t xml:space="preserve"> helbidean izena eman dutenak ere. </w:t>
      </w:r>
    </w:p>
    <w:p w:rsidR="005357A2" w:rsidRDefault="005357A2">
      <w:pPr>
        <w:spacing w:after="0"/>
        <w:rPr>
          <w:sz w:val="20"/>
        </w:rPr>
      </w:pPr>
    </w:p>
    <w:p w:rsidR="005357A2" w:rsidRDefault="00AB4144">
      <w:pPr>
        <w:spacing w:after="0"/>
      </w:pPr>
      <w:r>
        <w:rPr>
          <w:b/>
          <w:sz w:val="20"/>
        </w:rPr>
        <w:t>Iruñeko Planetarioa: kultura teknologikoa, zientifikoa eta alfab</w:t>
      </w:r>
      <w:r>
        <w:rPr>
          <w:b/>
          <w:sz w:val="20"/>
        </w:rPr>
        <w:t>etatze digitala</w:t>
      </w:r>
    </w:p>
    <w:p w:rsidR="005357A2" w:rsidRDefault="00AB4144">
      <w:pPr>
        <w:pStyle w:val="Textodecuerpo"/>
        <w:spacing w:after="0"/>
        <w:jc w:val="left"/>
      </w:pPr>
      <w:r>
        <w:rPr>
          <w:rFonts w:asciiTheme="minorHAnsi" w:eastAsiaTheme="minorHAnsi" w:hAnsiTheme="minorHAnsi" w:cstheme="minorBidi"/>
          <w:szCs w:val="24"/>
          <w:lang w:bidi="ar-SA"/>
        </w:rPr>
        <w:t xml:space="preserve">2014. </w:t>
      </w:r>
      <w:proofErr w:type="gramStart"/>
      <w:r>
        <w:rPr>
          <w:rFonts w:asciiTheme="minorHAnsi" w:eastAsiaTheme="minorHAnsi" w:hAnsiTheme="minorHAnsi" w:cstheme="minorBidi"/>
          <w:szCs w:val="24"/>
          <w:lang w:bidi="ar-SA"/>
        </w:rPr>
        <w:t>urteaz</w:t>
      </w:r>
      <w:proofErr w:type="gramEnd"/>
      <w:r>
        <w:rPr>
          <w:rFonts w:asciiTheme="minorHAnsi" w:eastAsiaTheme="minorHAnsi" w:hAnsiTheme="minorHAnsi" w:cstheme="minorBidi"/>
          <w:szCs w:val="24"/>
          <w:lang w:bidi="ar-SA"/>
        </w:rPr>
        <w:t xml:space="preserve"> gerotzik Iruñeko Planetarioak kultura teknologikoa, zientifikoa eta alfabetatze digitala sustatzeko programa bat du. </w:t>
      </w:r>
      <w:proofErr w:type="gramStart"/>
      <w:r>
        <w:rPr>
          <w:rFonts w:asciiTheme="minorHAnsi" w:eastAsiaTheme="minorHAnsi" w:hAnsiTheme="minorHAnsi" w:cstheme="minorBidi"/>
          <w:szCs w:val="24"/>
          <w:lang w:bidi="ar-SA"/>
        </w:rPr>
        <w:t>Horretan, robotika, software eta aplikazioen garapena, 3D inprimaketa, identitate digitala edota sareko segurt</w:t>
      </w:r>
      <w:r>
        <w:rPr>
          <w:rFonts w:asciiTheme="minorHAnsi" w:eastAsiaTheme="minorHAnsi" w:hAnsiTheme="minorHAnsi" w:cstheme="minorBidi"/>
          <w:szCs w:val="24"/>
          <w:lang w:bidi="ar-SA"/>
        </w:rPr>
        <w:t>asuna lantzen dira.</w:t>
      </w:r>
      <w:proofErr w:type="gramEnd"/>
      <w:r>
        <w:rPr>
          <w:rFonts w:asciiTheme="minorHAnsi" w:eastAsiaTheme="minorHAnsi" w:hAnsiTheme="minorHAnsi" w:cstheme="minorBidi"/>
          <w:szCs w:val="24"/>
          <w:lang w:bidi="ar-SA"/>
        </w:rPr>
        <w:t xml:space="preserve"> Baliabide digital </w:t>
      </w:r>
      <w:proofErr w:type="gramStart"/>
      <w:r>
        <w:rPr>
          <w:rFonts w:asciiTheme="minorHAnsi" w:eastAsiaTheme="minorHAnsi" w:hAnsiTheme="minorHAnsi" w:cstheme="minorBidi"/>
          <w:szCs w:val="24"/>
          <w:lang w:bidi="ar-SA"/>
        </w:rPr>
        <w:t>berriak  Iruñeko</w:t>
      </w:r>
      <w:proofErr w:type="gramEnd"/>
      <w:r>
        <w:rPr>
          <w:rFonts w:asciiTheme="minorHAnsi" w:eastAsiaTheme="minorHAnsi" w:hAnsiTheme="minorHAnsi" w:cstheme="minorBidi"/>
          <w:szCs w:val="24"/>
          <w:lang w:bidi="ar-SA"/>
        </w:rPr>
        <w:t xml:space="preserve"> Planetarioan denon eskura jarri nahi dira hezkuntza eta aisialdi jardueren bitartez, adin guztientzat zuzenduta daudenak.  </w:t>
      </w:r>
    </w:p>
    <w:p w:rsidR="005357A2" w:rsidRDefault="005357A2">
      <w:pPr>
        <w:pStyle w:val="Textodecuerpo"/>
        <w:spacing w:after="0"/>
        <w:jc w:val="left"/>
        <w:rPr>
          <w:rFonts w:asciiTheme="minorHAnsi" w:eastAsiaTheme="minorHAnsi" w:hAnsiTheme="minorHAnsi" w:cstheme="minorBidi"/>
          <w:szCs w:val="24"/>
          <w:lang w:bidi="ar-SA"/>
        </w:rPr>
      </w:pPr>
    </w:p>
    <w:p w:rsidR="005357A2" w:rsidRDefault="00AB4144">
      <w:pPr>
        <w:pStyle w:val="Textodecuerpo"/>
        <w:spacing w:after="0"/>
        <w:jc w:val="left"/>
      </w:pPr>
      <w:proofErr w:type="gramStart"/>
      <w:r>
        <w:rPr>
          <w:rFonts w:ascii="Cambria" w:eastAsiaTheme="minorHAnsi" w:hAnsi="Cambria" w:cstheme="minorBidi"/>
          <w:szCs w:val="24"/>
          <w:lang w:bidi="ar-SA"/>
        </w:rPr>
        <w:t>Programa honek 2014.</w:t>
      </w:r>
      <w:proofErr w:type="gramEnd"/>
      <w:r>
        <w:rPr>
          <w:rFonts w:ascii="Cambria" w:eastAsiaTheme="minorHAnsi" w:hAnsi="Cambria" w:cstheme="minorBidi"/>
          <w:szCs w:val="24"/>
          <w:lang w:bidi="ar-SA"/>
        </w:rPr>
        <w:t xml:space="preserve"> </w:t>
      </w:r>
      <w:proofErr w:type="gramStart"/>
      <w:r>
        <w:rPr>
          <w:rFonts w:ascii="Cambria" w:eastAsiaTheme="minorHAnsi" w:hAnsi="Cambria" w:cstheme="minorBidi"/>
          <w:szCs w:val="24"/>
          <w:lang w:bidi="ar-SA"/>
        </w:rPr>
        <w:t>urtetik</w:t>
      </w:r>
      <w:proofErr w:type="gramEnd"/>
      <w:r>
        <w:rPr>
          <w:rFonts w:ascii="Cambria" w:eastAsiaTheme="minorHAnsi" w:hAnsi="Cambria" w:cstheme="minorBidi"/>
          <w:szCs w:val="24"/>
          <w:lang w:bidi="ar-SA"/>
        </w:rPr>
        <w:t xml:space="preserve"> hona, NUPen laguntza eta aholkularitzarekin eta</w:t>
      </w:r>
      <w:r>
        <w:rPr>
          <w:rFonts w:ascii="Cambria" w:eastAsiaTheme="minorHAnsi" w:hAnsi="Cambria" w:cstheme="minorBidi"/>
          <w:szCs w:val="24"/>
          <w:lang w:bidi="ar-SA"/>
        </w:rPr>
        <w:t xml:space="preserve"> Hezkuntza Sailaren laguntzarekin gauzatzen da eta beste erakundeekiko kolaborazioak bilatzen ditu kultura teknologikoa, zientifikoa eta alfabetatze digitalaren gaineko interesa pizteko asmoarekin. 2017. </w:t>
      </w:r>
      <w:proofErr w:type="gramStart"/>
      <w:r>
        <w:rPr>
          <w:rFonts w:ascii="Cambria" w:eastAsiaTheme="minorHAnsi" w:hAnsi="Cambria" w:cstheme="minorBidi"/>
          <w:szCs w:val="24"/>
          <w:lang w:bidi="ar-SA"/>
        </w:rPr>
        <w:t>urtetik</w:t>
      </w:r>
      <w:proofErr w:type="gramEnd"/>
      <w:r>
        <w:rPr>
          <w:rFonts w:ascii="Cambria" w:eastAsiaTheme="minorHAnsi" w:hAnsi="Cambria" w:cstheme="minorBidi"/>
          <w:szCs w:val="24"/>
          <w:lang w:bidi="ar-SA"/>
        </w:rPr>
        <w:t xml:space="preserve"> aurrera Nafarroako Gobernuaren Industria Sai</w:t>
      </w:r>
      <w:r>
        <w:rPr>
          <w:rFonts w:ascii="Cambria" w:eastAsiaTheme="minorHAnsi" w:hAnsi="Cambria" w:cstheme="minorBidi"/>
          <w:szCs w:val="24"/>
          <w:lang w:bidi="ar-SA"/>
        </w:rPr>
        <w:t xml:space="preserve">laren laguntza ere jasotzen da marko berri baten baitan, STEM diziplinen promozioak bilatuko direlarik. </w:t>
      </w:r>
    </w:p>
    <w:p w:rsidR="005357A2" w:rsidRDefault="005357A2">
      <w:pPr>
        <w:pStyle w:val="Textodecuerpo"/>
        <w:spacing w:after="0"/>
        <w:jc w:val="both"/>
        <w:rPr>
          <w:rFonts w:asciiTheme="minorHAnsi" w:eastAsiaTheme="minorHAnsi" w:hAnsiTheme="minorHAnsi" w:cstheme="minorBidi"/>
          <w:szCs w:val="24"/>
          <w:lang w:bidi="ar-SA"/>
        </w:rPr>
      </w:pPr>
      <w:bookmarkStart w:id="0" w:name="_GoBack"/>
      <w:bookmarkEnd w:id="0"/>
    </w:p>
    <w:p w:rsidR="005357A2" w:rsidRDefault="005357A2">
      <w:pPr>
        <w:rPr>
          <w:sz w:val="20"/>
        </w:rPr>
      </w:pPr>
    </w:p>
    <w:p w:rsidR="005357A2" w:rsidRDefault="00AB4144">
      <w:pPr>
        <w:spacing w:after="0"/>
        <w:rPr>
          <w:b/>
          <w:sz w:val="20"/>
        </w:rPr>
      </w:pPr>
      <w:r>
        <w:rPr>
          <w:b/>
          <w:sz w:val="20"/>
        </w:rPr>
        <w:t>Más información</w:t>
      </w:r>
    </w:p>
    <w:p w:rsidR="005357A2" w:rsidRDefault="00AB4144">
      <w:pPr>
        <w:spacing w:after="0"/>
        <w:rPr>
          <w:sz w:val="20"/>
        </w:rPr>
      </w:pPr>
      <w:r>
        <w:rPr>
          <w:sz w:val="20"/>
        </w:rPr>
        <w:t>Diana González</w:t>
      </w:r>
    </w:p>
    <w:p w:rsidR="005357A2" w:rsidRDefault="005357A2">
      <w:pPr>
        <w:spacing w:after="0"/>
      </w:pPr>
      <w:hyperlink r:id="rId10">
        <w:r w:rsidR="00AB4144">
          <w:rPr>
            <w:rStyle w:val="EnlacedeInternet"/>
            <w:sz w:val="20"/>
          </w:rPr>
          <w:t>diana@pamplonetario.org</w:t>
        </w:r>
      </w:hyperlink>
    </w:p>
    <w:p w:rsidR="005357A2" w:rsidRDefault="005357A2">
      <w:pPr>
        <w:spacing w:after="0"/>
        <w:rPr>
          <w:sz w:val="20"/>
        </w:rPr>
      </w:pPr>
    </w:p>
    <w:p w:rsidR="005357A2" w:rsidRDefault="00AB4144">
      <w:pPr>
        <w:spacing w:after="0"/>
        <w:rPr>
          <w:sz w:val="20"/>
        </w:rPr>
      </w:pPr>
      <w:r>
        <w:rPr>
          <w:sz w:val="20"/>
        </w:rPr>
        <w:t>Planetario de Pamplona</w:t>
      </w:r>
    </w:p>
    <w:p w:rsidR="005357A2" w:rsidRDefault="005357A2">
      <w:pPr>
        <w:spacing w:after="0"/>
      </w:pPr>
      <w:hyperlink r:id="rId11">
        <w:r w:rsidR="00AB4144">
          <w:rPr>
            <w:rStyle w:val="EnlacedeInternet"/>
            <w:sz w:val="20"/>
          </w:rPr>
          <w:t>www.pamplonetario.org</w:t>
        </w:r>
      </w:hyperlink>
      <w:r w:rsidR="00AB4144">
        <w:rPr>
          <w:sz w:val="20"/>
        </w:rPr>
        <w:tab/>
      </w:r>
      <w:r w:rsidR="00AB4144">
        <w:rPr>
          <w:sz w:val="20"/>
        </w:rPr>
        <w:tab/>
      </w:r>
      <w:r w:rsidR="00AB4144">
        <w:rPr>
          <w:sz w:val="20"/>
        </w:rPr>
        <w:tab/>
        <w:t xml:space="preserve"> </w:t>
      </w:r>
    </w:p>
    <w:p w:rsidR="005357A2" w:rsidRDefault="00AB4144">
      <w:pPr>
        <w:spacing w:after="0"/>
        <w:rPr>
          <w:sz w:val="20"/>
        </w:rPr>
      </w:pPr>
      <w:r>
        <w:rPr>
          <w:sz w:val="20"/>
        </w:rPr>
        <w:t>948 26 26 28</w:t>
      </w:r>
    </w:p>
    <w:p w:rsidR="005357A2" w:rsidRDefault="005357A2">
      <w:pPr>
        <w:spacing w:after="0"/>
      </w:pPr>
      <w:hyperlink r:id="rId12">
        <w:r w:rsidR="00AB4144">
          <w:rPr>
            <w:rStyle w:val="EnlacedeInternet"/>
            <w:sz w:val="20"/>
          </w:rPr>
          <w:t>@</w:t>
        </w:r>
        <w:proofErr w:type="gramStart"/>
        <w:r w:rsidR="00AB4144">
          <w:rPr>
            <w:rStyle w:val="EnlacedeInternet"/>
            <w:sz w:val="20"/>
          </w:rPr>
          <w:t>pamplonetario</w:t>
        </w:r>
        <w:proofErr w:type="gramEnd"/>
      </w:hyperlink>
    </w:p>
    <w:p w:rsidR="005357A2" w:rsidRDefault="005357A2">
      <w:pPr>
        <w:spacing w:after="0"/>
      </w:pPr>
      <w:hyperlink r:id="rId13">
        <w:proofErr w:type="gramStart"/>
        <w:r w:rsidR="00AB4144">
          <w:rPr>
            <w:rStyle w:val="EnlacedeInternet"/>
            <w:sz w:val="20"/>
          </w:rPr>
          <w:t>facebook.com</w:t>
        </w:r>
        <w:proofErr w:type="gramEnd"/>
        <w:r w:rsidR="00AB4144">
          <w:rPr>
            <w:rStyle w:val="EnlacedeInternet"/>
            <w:sz w:val="20"/>
          </w:rPr>
          <w:t>/pamplonetario</w:t>
        </w:r>
      </w:hyperlink>
      <w:r w:rsidR="00AB4144">
        <w:rPr>
          <w:sz w:val="20"/>
        </w:rPr>
        <w:t xml:space="preserve"> </w:t>
      </w:r>
    </w:p>
    <w:p w:rsidR="005357A2" w:rsidRDefault="00AB4144">
      <w:pPr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</w:p>
    <w:p w:rsidR="005357A2" w:rsidRDefault="005357A2">
      <w:pPr>
        <w:spacing w:after="0"/>
        <w:rPr>
          <w:sz w:val="20"/>
        </w:rPr>
      </w:pPr>
    </w:p>
    <w:p w:rsidR="005357A2" w:rsidRDefault="00AB4144">
      <w:pPr>
        <w:spacing w:after="0"/>
        <w:rPr>
          <w:sz w:val="20"/>
        </w:rPr>
      </w:pPr>
      <w:r>
        <w:rPr>
          <w:sz w:val="20"/>
        </w:rPr>
        <w:t>FLL Navarra</w:t>
      </w:r>
    </w:p>
    <w:p w:rsidR="005357A2" w:rsidRDefault="005357A2">
      <w:pPr>
        <w:spacing w:after="0"/>
      </w:pPr>
      <w:hyperlink r:id="rId14">
        <w:r w:rsidR="00AB4144">
          <w:rPr>
            <w:rStyle w:val="EnlacedeInternet"/>
            <w:sz w:val="20"/>
          </w:rPr>
          <w:t>www.fllnavarra.com</w:t>
        </w:r>
      </w:hyperlink>
    </w:p>
    <w:p w:rsidR="005357A2" w:rsidRDefault="005357A2">
      <w:pPr>
        <w:spacing w:after="0"/>
      </w:pPr>
      <w:hyperlink r:id="rId15">
        <w:r w:rsidR="00AB4144">
          <w:rPr>
            <w:rStyle w:val="EnlacedeInternet"/>
            <w:sz w:val="20"/>
          </w:rPr>
          <w:t>info@fllanavarra.com</w:t>
        </w:r>
      </w:hyperlink>
      <w:r w:rsidR="00AB4144">
        <w:rPr>
          <w:sz w:val="20"/>
        </w:rPr>
        <w:t xml:space="preserve"> </w:t>
      </w:r>
    </w:p>
    <w:p w:rsidR="005357A2" w:rsidRDefault="005357A2">
      <w:pPr>
        <w:spacing w:after="0"/>
      </w:pPr>
      <w:hyperlink r:id="rId16">
        <w:r w:rsidR="00AB4144">
          <w:rPr>
            <w:rStyle w:val="EnlacedeInternet"/>
            <w:sz w:val="20"/>
          </w:rPr>
          <w:t>@FLLNavarra</w:t>
        </w:r>
      </w:hyperlink>
    </w:p>
    <w:p w:rsidR="005357A2" w:rsidRDefault="005357A2">
      <w:pPr>
        <w:spacing w:after="0"/>
      </w:pPr>
      <w:hyperlink r:id="rId17">
        <w:proofErr w:type="gramStart"/>
        <w:r w:rsidR="00AB4144">
          <w:rPr>
            <w:rStyle w:val="EnlacedeInternet"/>
            <w:sz w:val="20"/>
          </w:rPr>
          <w:t>facebook.c</w:t>
        </w:r>
        <w:r w:rsidR="00AB4144">
          <w:rPr>
            <w:rStyle w:val="EnlacedeInternet"/>
            <w:sz w:val="20"/>
          </w:rPr>
          <w:t>om</w:t>
        </w:r>
        <w:proofErr w:type="gramEnd"/>
        <w:r w:rsidR="00AB4144">
          <w:rPr>
            <w:rStyle w:val="EnlacedeInternet"/>
            <w:sz w:val="20"/>
          </w:rPr>
          <w:t>/FLLNavarra</w:t>
        </w:r>
      </w:hyperlink>
      <w:r w:rsidR="00AB4144">
        <w:rPr>
          <w:sz w:val="20"/>
        </w:rPr>
        <w:t xml:space="preserve"> </w:t>
      </w:r>
    </w:p>
    <w:p w:rsidR="005357A2" w:rsidRDefault="005357A2">
      <w:pPr>
        <w:spacing w:after="0"/>
        <w:rPr>
          <w:sz w:val="20"/>
        </w:rPr>
      </w:pPr>
    </w:p>
    <w:p w:rsidR="005357A2" w:rsidRDefault="005357A2">
      <w:pPr>
        <w:spacing w:after="0"/>
      </w:pPr>
    </w:p>
    <w:sectPr w:rsidR="005357A2" w:rsidSect="005357A2">
      <w:pgSz w:w="11906" w:h="16838"/>
      <w:pgMar w:top="1417" w:right="1701" w:bottom="1417" w:left="1701" w:header="0" w:footer="0" w:gutter="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Sans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4CD0266"/>
    <w:multiLevelType w:val="multilevel"/>
    <w:tmpl w:val="85CC87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2C743BE"/>
    <w:multiLevelType w:val="multilevel"/>
    <w:tmpl w:val="03CE353C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cs="Cambria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08"/>
  <w:hyphenationZone w:val="425"/>
  <w:characterSpacingControl w:val="doNotCompress"/>
  <w:compat/>
  <w:rsids>
    <w:rsidRoot w:val="005357A2"/>
    <w:rsid w:val="005357A2"/>
    <w:rsid w:val="00AB414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D6B"/>
    <w:pPr>
      <w:spacing w:after="200"/>
    </w:pPr>
    <w:rPr>
      <w:color w:val="00000A"/>
      <w:sz w:val="24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apple-converted-space">
    <w:name w:val="apple-converted-space"/>
    <w:basedOn w:val="Fuentedeprrafopredeter"/>
    <w:qFormat/>
    <w:rsid w:val="00375F15"/>
  </w:style>
  <w:style w:type="character" w:customStyle="1" w:styleId="Destacado">
    <w:name w:val="Destacado"/>
    <w:basedOn w:val="Fuentedeprrafopredeter"/>
    <w:uiPriority w:val="20"/>
    <w:qFormat/>
    <w:rsid w:val="00375F15"/>
    <w:rPr>
      <w:i/>
    </w:rPr>
  </w:style>
  <w:style w:type="character" w:styleId="Textoennegrita">
    <w:name w:val="Strong"/>
    <w:basedOn w:val="Fuentedeprrafopredeter"/>
    <w:uiPriority w:val="22"/>
    <w:qFormat/>
    <w:rsid w:val="00375F15"/>
    <w:rPr>
      <w:b/>
    </w:rPr>
  </w:style>
  <w:style w:type="character" w:customStyle="1" w:styleId="TextodecuerpoCar">
    <w:name w:val="Texto de cuerpo Car"/>
    <w:basedOn w:val="Fuentedeprrafopredeter"/>
    <w:link w:val="Textodecuerpo"/>
    <w:qFormat/>
    <w:rsid w:val="00375F15"/>
    <w:rPr>
      <w:rFonts w:ascii="Times New Roman" w:eastAsia="Times New Roman" w:hAnsi="Times New Roman" w:cs="Times New Roman"/>
      <w:sz w:val="20"/>
      <w:szCs w:val="20"/>
      <w:lang w:val="en-US" w:bidi="es-ES"/>
    </w:rPr>
  </w:style>
  <w:style w:type="character" w:customStyle="1" w:styleId="EnlacedeInternet">
    <w:name w:val="Enlace de Internet"/>
    <w:basedOn w:val="Fuentedeprrafopredeter"/>
    <w:uiPriority w:val="99"/>
    <w:semiHidden/>
    <w:unhideWhenUsed/>
    <w:rsid w:val="00375F1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qFormat/>
    <w:rsid w:val="00E23DDB"/>
    <w:rPr>
      <w:color w:val="800080" w:themeColor="followedHyperlink"/>
      <w:u w:val="single"/>
    </w:rPr>
  </w:style>
  <w:style w:type="character" w:customStyle="1" w:styleId="TextodegloboCar">
    <w:name w:val="Texto de globo Car"/>
    <w:basedOn w:val="Fuentedeprrafopredeter"/>
    <w:link w:val="Textodeglobo"/>
    <w:qFormat/>
    <w:rsid w:val="00477FF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5357A2"/>
    <w:rPr>
      <w:rFonts w:eastAsia="Cambria"/>
      <w:sz w:val="20"/>
    </w:rPr>
  </w:style>
  <w:style w:type="character" w:customStyle="1" w:styleId="ListLabel2">
    <w:name w:val="ListLabel 2"/>
    <w:qFormat/>
    <w:rsid w:val="005357A2"/>
    <w:rPr>
      <w:b w:val="0"/>
      <w:sz w:val="20"/>
    </w:rPr>
  </w:style>
  <w:style w:type="character" w:customStyle="1" w:styleId="ListLabel3">
    <w:name w:val="ListLabel 3"/>
    <w:qFormat/>
    <w:rsid w:val="005357A2"/>
    <w:rPr>
      <w:rFonts w:cs="Courier New"/>
    </w:rPr>
  </w:style>
  <w:style w:type="character" w:customStyle="1" w:styleId="ListLabel4">
    <w:name w:val="ListLabel 4"/>
    <w:qFormat/>
    <w:rsid w:val="005357A2"/>
    <w:rPr>
      <w:rFonts w:cs="Wingdings"/>
    </w:rPr>
  </w:style>
  <w:style w:type="character" w:customStyle="1" w:styleId="ListLabel5">
    <w:name w:val="ListLabel 5"/>
    <w:qFormat/>
    <w:rsid w:val="005357A2"/>
    <w:rPr>
      <w:rFonts w:cs="Symbol"/>
    </w:rPr>
  </w:style>
  <w:style w:type="character" w:customStyle="1" w:styleId="ListLabel6">
    <w:name w:val="ListLabel 6"/>
    <w:qFormat/>
    <w:rsid w:val="005357A2"/>
    <w:rPr>
      <w:rFonts w:cs="Courier New"/>
    </w:rPr>
  </w:style>
  <w:style w:type="character" w:customStyle="1" w:styleId="ListLabel7">
    <w:name w:val="ListLabel 7"/>
    <w:qFormat/>
    <w:rsid w:val="005357A2"/>
    <w:rPr>
      <w:rFonts w:cs="Wingdings"/>
    </w:rPr>
  </w:style>
  <w:style w:type="character" w:customStyle="1" w:styleId="ListLabel8">
    <w:name w:val="ListLabel 8"/>
    <w:qFormat/>
    <w:rsid w:val="005357A2"/>
    <w:rPr>
      <w:rFonts w:cs="Symbol"/>
    </w:rPr>
  </w:style>
  <w:style w:type="character" w:customStyle="1" w:styleId="ListLabel9">
    <w:name w:val="ListLabel 9"/>
    <w:qFormat/>
    <w:rsid w:val="005357A2"/>
    <w:rPr>
      <w:rFonts w:cs="Courier New"/>
    </w:rPr>
  </w:style>
  <w:style w:type="character" w:customStyle="1" w:styleId="ListLabel10">
    <w:name w:val="ListLabel 10"/>
    <w:qFormat/>
    <w:rsid w:val="005357A2"/>
    <w:rPr>
      <w:rFonts w:cs="Wingdings"/>
    </w:rPr>
  </w:style>
  <w:style w:type="paragraph" w:styleId="Ttulo">
    <w:name w:val="Title"/>
    <w:basedOn w:val="Normal"/>
    <w:next w:val="Textodecuerpo"/>
    <w:qFormat/>
    <w:rsid w:val="005357A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decuerpo">
    <w:name w:val="Body Text"/>
    <w:basedOn w:val="Normal"/>
    <w:link w:val="TextodecuerpoCar"/>
    <w:rsid w:val="00375F15"/>
    <w:pPr>
      <w:spacing w:after="120"/>
      <w:jc w:val="center"/>
    </w:pPr>
    <w:rPr>
      <w:rFonts w:ascii="Times New Roman" w:eastAsia="Times New Roman" w:hAnsi="Times New Roman" w:cs="Times New Roman"/>
      <w:sz w:val="20"/>
      <w:szCs w:val="20"/>
      <w:lang w:bidi="es-ES"/>
    </w:rPr>
  </w:style>
  <w:style w:type="paragraph" w:styleId="Lista">
    <w:name w:val="List"/>
    <w:basedOn w:val="Textodecuerpo"/>
    <w:rsid w:val="005357A2"/>
    <w:rPr>
      <w:rFonts w:cs="Lucida Sans"/>
    </w:rPr>
  </w:style>
  <w:style w:type="paragraph" w:customStyle="1" w:styleId="Caption">
    <w:name w:val="Caption"/>
    <w:basedOn w:val="Normal"/>
    <w:qFormat/>
    <w:rsid w:val="005357A2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5357A2"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qFormat/>
    <w:rsid w:val="00375F15"/>
    <w:pPr>
      <w:spacing w:before="2" w:after="2"/>
    </w:pPr>
    <w:rPr>
      <w:rFonts w:ascii="Times" w:hAnsi="Times" w:cs="Times New Roman"/>
      <w:sz w:val="20"/>
      <w:szCs w:val="20"/>
    </w:rPr>
  </w:style>
  <w:style w:type="paragraph" w:styleId="Prrafodelista">
    <w:name w:val="List Paragraph"/>
    <w:basedOn w:val="Normal"/>
    <w:qFormat/>
    <w:rsid w:val="00AC657A"/>
    <w:pPr>
      <w:ind w:left="720"/>
      <w:contextualSpacing/>
    </w:pPr>
  </w:style>
  <w:style w:type="paragraph" w:styleId="Textodeglobo">
    <w:name w:val="Balloon Text"/>
    <w:basedOn w:val="Normal"/>
    <w:link w:val="TextodegloboCar"/>
    <w:qFormat/>
    <w:rsid w:val="00477FFC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amplonetario.org/" TargetMode="External"/><Relationship Id="rId12" Type="http://schemas.openxmlformats.org/officeDocument/2006/relationships/hyperlink" Target="http://www.twitter.com/pamplonetario" TargetMode="External"/><Relationship Id="rId13" Type="http://schemas.openxmlformats.org/officeDocument/2006/relationships/hyperlink" Target="https://www.facebook.com/pamplonetario" TargetMode="External"/><Relationship Id="rId14" Type="http://schemas.openxmlformats.org/officeDocument/2006/relationships/hyperlink" Target="http://www.fllnavarra.com/" TargetMode="External"/><Relationship Id="rId15" Type="http://schemas.openxmlformats.org/officeDocument/2006/relationships/hyperlink" Target="mailto:info@fllanavarra.com" TargetMode="External"/><Relationship Id="rId16" Type="http://schemas.openxmlformats.org/officeDocument/2006/relationships/hyperlink" Target="http://www.twitter.com/FLLNavarra" TargetMode="External"/><Relationship Id="rId17" Type="http://schemas.openxmlformats.org/officeDocument/2006/relationships/hyperlink" Target="https://www.facebook.com/FLLNavarra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hyperlink" Target="http://www.fllnavarra.com/" TargetMode="External"/><Relationship Id="rId10" Type="http://schemas.openxmlformats.org/officeDocument/2006/relationships/hyperlink" Target="mailto:diana@pamplonetario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801</Words>
  <Characters>4567</Characters>
  <Application>Microsoft Word 12.0.0</Application>
  <DocSecurity>0</DocSecurity>
  <Lines>38</Lines>
  <Paragraphs>9</Paragraphs>
  <ScaleCrop>false</ScaleCrop>
  <Company>..</Company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González</dc:creator>
  <dc:description/>
  <cp:lastModifiedBy>Diana González</cp:lastModifiedBy>
  <cp:revision>16</cp:revision>
  <cp:lastPrinted>2017-02-03T10:36:00Z</cp:lastPrinted>
  <dcterms:created xsi:type="dcterms:W3CDTF">2017-10-20T06:58:00Z</dcterms:created>
  <dcterms:modified xsi:type="dcterms:W3CDTF">2017-10-20T10:31:00Z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..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